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89CA29" w14:textId="77777777" w:rsidR="00996750" w:rsidRPr="005C3D9F" w:rsidRDefault="00996750" w:rsidP="00996750">
      <w:pPr>
        <w:spacing w:after="0" w:line="240" w:lineRule="exact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5C3D9F">
        <w:rPr>
          <w:rFonts w:ascii="Times New Roman" w:hAnsi="Times New Roman" w:cs="Times New Roman"/>
          <w:sz w:val="28"/>
          <w:szCs w:val="28"/>
        </w:rPr>
        <w:t>УТВЕРЖДЕНА</w:t>
      </w:r>
    </w:p>
    <w:p w14:paraId="211D6A8D" w14:textId="77777777" w:rsidR="00996750" w:rsidRPr="005C3D9F" w:rsidRDefault="00996750" w:rsidP="00996750">
      <w:pPr>
        <w:spacing w:after="0" w:line="240" w:lineRule="exact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5C3D9F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14:paraId="008D6D08" w14:textId="77777777" w:rsidR="00996750" w:rsidRPr="005C3D9F" w:rsidRDefault="00996750" w:rsidP="00996750">
      <w:pPr>
        <w:spacing w:after="0" w:line="240" w:lineRule="exact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5C3D9F">
        <w:rPr>
          <w:rFonts w:ascii="Times New Roman" w:hAnsi="Times New Roman" w:cs="Times New Roman"/>
          <w:sz w:val="28"/>
          <w:szCs w:val="28"/>
        </w:rPr>
        <w:t xml:space="preserve"> Шпаковского муниципального округа Ставропольского края</w:t>
      </w:r>
    </w:p>
    <w:p w14:paraId="4C9C7C29" w14:textId="77777777" w:rsidR="00996750" w:rsidRPr="005C3D9F" w:rsidRDefault="00996750" w:rsidP="00996750">
      <w:pPr>
        <w:spacing w:after="0" w:line="240" w:lineRule="exact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5C3D9F">
        <w:rPr>
          <w:rFonts w:ascii="Times New Roman" w:hAnsi="Times New Roman" w:cs="Times New Roman"/>
          <w:sz w:val="28"/>
          <w:szCs w:val="28"/>
        </w:rPr>
        <w:t>от 10 ноября 2023 г. № 1646</w:t>
      </w:r>
    </w:p>
    <w:p w14:paraId="2A5409D6" w14:textId="77777777" w:rsidR="00996750" w:rsidRPr="005C3D9F" w:rsidRDefault="00996750" w:rsidP="00996750">
      <w:pPr>
        <w:widowControl w:val="0"/>
        <w:autoSpaceDE w:val="0"/>
        <w:autoSpaceDN w:val="0"/>
        <w:spacing w:after="0" w:line="240" w:lineRule="exact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5C3D9F">
        <w:rPr>
          <w:rFonts w:ascii="Times New Roman" w:hAnsi="Times New Roman" w:cs="Times New Roman"/>
          <w:sz w:val="28"/>
          <w:szCs w:val="28"/>
        </w:rPr>
        <w:t>(</w:t>
      </w:r>
      <w:bookmarkStart w:id="0" w:name="_Hlk219184140"/>
      <w:r w:rsidRPr="005C3D9F">
        <w:rPr>
          <w:rFonts w:ascii="Times New Roman" w:hAnsi="Times New Roman" w:cs="Times New Roman"/>
          <w:sz w:val="28"/>
          <w:szCs w:val="28"/>
        </w:rPr>
        <w:t xml:space="preserve">в редакции постановления администрации Шпаковского муниципального округа </w:t>
      </w:r>
      <w:bookmarkStart w:id="1" w:name="_GoBack"/>
      <w:r w:rsidRPr="005C3D9F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bookmarkEnd w:id="0"/>
    <w:p w14:paraId="226C9C03" w14:textId="38532E68" w:rsidR="00996750" w:rsidRDefault="00AA2030" w:rsidP="003C3C9B">
      <w:pPr>
        <w:widowControl w:val="0"/>
        <w:autoSpaceDE w:val="0"/>
        <w:autoSpaceDN w:val="0"/>
        <w:spacing w:after="0" w:line="240" w:lineRule="exact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19 марта 2026 г. № 314)</w:t>
      </w:r>
    </w:p>
    <w:bookmarkEnd w:id="1"/>
    <w:p w14:paraId="4544E6CB" w14:textId="77777777" w:rsidR="00BD3F35" w:rsidRPr="005C3D9F" w:rsidRDefault="00BD3F35" w:rsidP="003C3C9B">
      <w:pPr>
        <w:widowControl w:val="0"/>
        <w:autoSpaceDE w:val="0"/>
        <w:autoSpaceDN w:val="0"/>
        <w:spacing w:after="0" w:line="240" w:lineRule="exact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14:paraId="3BA9D843" w14:textId="77777777" w:rsidR="0087743C" w:rsidRPr="005C3D9F" w:rsidRDefault="0087743C" w:rsidP="003C3C9B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51150604" w14:textId="77777777" w:rsidR="00653954" w:rsidRDefault="00653954" w:rsidP="003C3C9B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7DDA4C84" w14:textId="1BCAE08B" w:rsidR="0087743C" w:rsidRPr="005C3D9F" w:rsidRDefault="0087743C" w:rsidP="003C3C9B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C3D9F"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14:paraId="3AB65D6A" w14:textId="77777777" w:rsidR="009C5000" w:rsidRPr="005C3D9F" w:rsidRDefault="009C5000" w:rsidP="003C3C9B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012A6FEC" w14:textId="36D12879" w:rsidR="0087743C" w:rsidRDefault="0087743C" w:rsidP="003C3C9B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C3D9F">
        <w:rPr>
          <w:rFonts w:ascii="Times New Roman" w:hAnsi="Times New Roman" w:cs="Times New Roman"/>
          <w:sz w:val="28"/>
          <w:szCs w:val="28"/>
        </w:rPr>
        <w:t xml:space="preserve">Шпаковского муниципального округа Ставропольского края «Энергосбережение и повышение энергетической эффективности» </w:t>
      </w:r>
    </w:p>
    <w:p w14:paraId="110A69E0" w14:textId="77777777" w:rsidR="00653954" w:rsidRPr="005C3D9F" w:rsidRDefault="00653954" w:rsidP="003C3C9B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54145DFD" w14:textId="77777777" w:rsidR="0087743C" w:rsidRPr="005C3D9F" w:rsidRDefault="0087743C" w:rsidP="003C3C9B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2C66A807" w14:textId="77777777" w:rsidR="00BF0A30" w:rsidRPr="005C3D9F" w:rsidRDefault="00BF0A30" w:rsidP="003C3C9B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C3D9F">
        <w:rPr>
          <w:rFonts w:ascii="Times New Roman" w:hAnsi="Times New Roman" w:cs="Times New Roman"/>
          <w:sz w:val="28"/>
          <w:szCs w:val="28"/>
        </w:rPr>
        <w:t xml:space="preserve">ПАСПОРТ </w:t>
      </w:r>
    </w:p>
    <w:p w14:paraId="7948CFCF" w14:textId="77777777" w:rsidR="009C5000" w:rsidRPr="005C3D9F" w:rsidRDefault="009C5000" w:rsidP="003C3C9B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79592C09" w14:textId="77777777" w:rsidR="00336D2B" w:rsidRPr="005C3D9F" w:rsidRDefault="00BF0A30" w:rsidP="003C3C9B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C3D9F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</w:p>
    <w:p w14:paraId="6CFB4E93" w14:textId="77777777" w:rsidR="00BF0A30" w:rsidRPr="005C3D9F" w:rsidRDefault="00BF0A30" w:rsidP="003C3C9B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C3D9F">
        <w:rPr>
          <w:rFonts w:ascii="Times New Roman" w:hAnsi="Times New Roman" w:cs="Times New Roman"/>
          <w:sz w:val="28"/>
          <w:szCs w:val="28"/>
        </w:rPr>
        <w:t xml:space="preserve">Шпаковского муниципального округа Ставропольского края «Энергосбережение и повышение энергетической эффективности» </w:t>
      </w:r>
    </w:p>
    <w:p w14:paraId="63EFB97F" w14:textId="626E83CF" w:rsidR="00653C51" w:rsidRDefault="00BF0A30" w:rsidP="003C3C9B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C3D9F">
        <w:rPr>
          <w:rFonts w:ascii="Times New Roman" w:hAnsi="Times New Roman" w:cs="Times New Roman"/>
          <w:sz w:val="28"/>
          <w:szCs w:val="28"/>
        </w:rPr>
        <w:t>(далее</w:t>
      </w:r>
      <w:r w:rsidR="00996750" w:rsidRPr="005C3D9F">
        <w:rPr>
          <w:rFonts w:ascii="Times New Roman" w:hAnsi="Times New Roman" w:cs="Times New Roman"/>
          <w:sz w:val="28"/>
          <w:szCs w:val="28"/>
        </w:rPr>
        <w:t xml:space="preserve"> </w:t>
      </w:r>
      <w:r w:rsidRPr="005C3D9F">
        <w:rPr>
          <w:rFonts w:ascii="Times New Roman" w:hAnsi="Times New Roman" w:cs="Times New Roman"/>
          <w:sz w:val="28"/>
          <w:szCs w:val="28"/>
        </w:rPr>
        <w:t>- Программа)</w:t>
      </w:r>
    </w:p>
    <w:p w14:paraId="44C3955C" w14:textId="77777777" w:rsidR="00653954" w:rsidRPr="005C3D9F" w:rsidRDefault="00653954" w:rsidP="003C3C9B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7640CFE1" w14:textId="77777777" w:rsidR="006D2480" w:rsidRPr="005C3D9F" w:rsidRDefault="006D2480" w:rsidP="003C3C9B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51" w:type="dxa"/>
        <w:jc w:val="center"/>
        <w:tblLook w:val="01E0" w:firstRow="1" w:lastRow="1" w:firstColumn="1" w:lastColumn="1" w:noHBand="0" w:noVBand="0"/>
      </w:tblPr>
      <w:tblGrid>
        <w:gridCol w:w="2268"/>
        <w:gridCol w:w="7483"/>
      </w:tblGrid>
      <w:tr w:rsidR="005C3D9F" w:rsidRPr="005C3D9F" w14:paraId="26B9AB2F" w14:textId="77777777" w:rsidTr="00996750">
        <w:trPr>
          <w:trHeight w:val="227"/>
          <w:jc w:val="center"/>
        </w:trPr>
        <w:tc>
          <w:tcPr>
            <w:tcW w:w="2268" w:type="dxa"/>
          </w:tcPr>
          <w:p w14:paraId="2F73E613" w14:textId="77777777" w:rsidR="00BF0A30" w:rsidRPr="005C3D9F" w:rsidRDefault="00BF0A30" w:rsidP="00996750">
            <w:pPr>
              <w:widowControl w:val="0"/>
              <w:spacing w:after="0" w:line="240" w:lineRule="exac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  <w:p w14:paraId="0C4E2792" w14:textId="77777777" w:rsidR="00BF0A30" w:rsidRPr="005C3D9F" w:rsidRDefault="00F6529B" w:rsidP="00996750">
            <w:pPr>
              <w:widowControl w:val="0"/>
              <w:spacing w:after="0" w:line="240" w:lineRule="exac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BF0A30" w:rsidRPr="005C3D9F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7483" w:type="dxa"/>
          </w:tcPr>
          <w:p w14:paraId="2D50B626" w14:textId="77777777" w:rsidR="00BF0A30" w:rsidRPr="005C3D9F" w:rsidRDefault="00BF0A30" w:rsidP="00996750">
            <w:pPr>
              <w:widowControl w:val="0"/>
              <w:spacing w:after="0" w:line="240" w:lineRule="exac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комитет по муниципальному хозяйству и охране окружающей среды администрации Шпаковского муниципального округа </w:t>
            </w:r>
          </w:p>
          <w:p w14:paraId="0C68ACCB" w14:textId="77777777" w:rsidR="00BF0A30" w:rsidRPr="005C3D9F" w:rsidRDefault="00BF0A30" w:rsidP="00996750">
            <w:pPr>
              <w:widowControl w:val="0"/>
              <w:spacing w:after="0" w:line="240" w:lineRule="exac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3D9F" w:rsidRPr="005C3D9F" w14:paraId="4AC328E7" w14:textId="77777777" w:rsidTr="00996750">
        <w:trPr>
          <w:trHeight w:val="227"/>
          <w:jc w:val="center"/>
        </w:trPr>
        <w:tc>
          <w:tcPr>
            <w:tcW w:w="2268" w:type="dxa"/>
          </w:tcPr>
          <w:p w14:paraId="3BE8EFD5" w14:textId="77777777" w:rsidR="00BF0A30" w:rsidRPr="005C3D9F" w:rsidRDefault="00BF0A30" w:rsidP="00996750">
            <w:pPr>
              <w:widowControl w:val="0"/>
              <w:spacing w:after="0" w:line="240" w:lineRule="exac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  <w:r w:rsidR="00720018" w:rsidRPr="005C3D9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  <w:p w14:paraId="72459C56" w14:textId="77777777" w:rsidR="00BF0A30" w:rsidRPr="005C3D9F" w:rsidRDefault="00BF0A30" w:rsidP="00996750">
            <w:pPr>
              <w:widowControl w:val="0"/>
              <w:spacing w:after="0" w:line="240" w:lineRule="exac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83" w:type="dxa"/>
          </w:tcPr>
          <w:p w14:paraId="738B86E6" w14:textId="77777777" w:rsidR="00BF0A30" w:rsidRPr="005C3D9F" w:rsidRDefault="00FF5468" w:rsidP="00996750">
            <w:pPr>
              <w:widowControl w:val="0"/>
              <w:spacing w:after="0" w:line="240" w:lineRule="exac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>администрация Шпаковского муниципального округа</w:t>
            </w:r>
            <w:r w:rsidR="005F3284"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C3D9F" w:rsidRPr="005C3D9F" w14:paraId="37043332" w14:textId="77777777" w:rsidTr="00996750">
        <w:trPr>
          <w:trHeight w:val="227"/>
          <w:jc w:val="center"/>
        </w:trPr>
        <w:tc>
          <w:tcPr>
            <w:tcW w:w="2268" w:type="dxa"/>
          </w:tcPr>
          <w:p w14:paraId="3C050FCB" w14:textId="77777777" w:rsidR="00BF0A30" w:rsidRPr="005C3D9F" w:rsidRDefault="00BF0A30" w:rsidP="00996750">
            <w:pPr>
              <w:widowControl w:val="0"/>
              <w:spacing w:after="0" w:line="240" w:lineRule="exac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</w:t>
            </w:r>
            <w:r w:rsidR="00F6529B" w:rsidRPr="005C3D9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  <w:p w14:paraId="293BAB79" w14:textId="77777777" w:rsidR="00996750" w:rsidRPr="005C3D9F" w:rsidRDefault="00996750" w:rsidP="00996750">
            <w:pPr>
              <w:widowControl w:val="0"/>
              <w:spacing w:after="0" w:line="240" w:lineRule="exac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83" w:type="dxa"/>
          </w:tcPr>
          <w:p w14:paraId="712E1ACB" w14:textId="77777777" w:rsidR="00BF0A30" w:rsidRPr="005C3D9F" w:rsidRDefault="00BF0A30" w:rsidP="00996750">
            <w:pPr>
              <w:pStyle w:val="ConsPlusNormal"/>
              <w:widowControl/>
              <w:spacing w:line="240" w:lineRule="exact"/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>администрация Шпаковского муниципального округа</w:t>
            </w:r>
            <w:r w:rsidR="005F3284"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10C6D5C9" w14:textId="77777777" w:rsidR="00BF0A30" w:rsidRPr="005C3D9F" w:rsidRDefault="00BF0A30" w:rsidP="00996750">
            <w:pPr>
              <w:widowControl w:val="0"/>
              <w:spacing w:after="0" w:line="240" w:lineRule="exac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3D9F" w:rsidRPr="005C3D9F" w14:paraId="385714E8" w14:textId="77777777" w:rsidTr="00996750">
        <w:trPr>
          <w:trHeight w:val="227"/>
          <w:jc w:val="center"/>
        </w:trPr>
        <w:tc>
          <w:tcPr>
            <w:tcW w:w="2268" w:type="dxa"/>
          </w:tcPr>
          <w:p w14:paraId="372CE154" w14:textId="77777777" w:rsidR="00BF0A30" w:rsidRPr="005C3D9F" w:rsidRDefault="00BF0A30" w:rsidP="00996750">
            <w:pPr>
              <w:widowControl w:val="0"/>
              <w:spacing w:after="0" w:line="240" w:lineRule="exac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</w:t>
            </w:r>
            <w:r w:rsidR="00F6529B" w:rsidRPr="005C3D9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  <w:p w14:paraId="4FCD1706" w14:textId="77777777" w:rsidR="006E1E7C" w:rsidRPr="005C3D9F" w:rsidRDefault="006E1E7C" w:rsidP="00996750">
            <w:pPr>
              <w:widowControl w:val="0"/>
              <w:spacing w:after="0" w:line="240" w:lineRule="exac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83" w:type="dxa"/>
          </w:tcPr>
          <w:p w14:paraId="09F93446" w14:textId="77777777" w:rsidR="00BF0A30" w:rsidRPr="005C3D9F" w:rsidRDefault="00BF0A30" w:rsidP="00996750">
            <w:pPr>
              <w:widowControl w:val="0"/>
              <w:spacing w:after="0" w:line="240" w:lineRule="exac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5C3D9F" w:rsidRPr="005C3D9F" w14:paraId="054DF98D" w14:textId="77777777" w:rsidTr="00996750">
        <w:trPr>
          <w:trHeight w:val="227"/>
          <w:jc w:val="center"/>
        </w:trPr>
        <w:tc>
          <w:tcPr>
            <w:tcW w:w="2268" w:type="dxa"/>
          </w:tcPr>
          <w:p w14:paraId="7FC9D9F3" w14:textId="77777777" w:rsidR="00BF0A30" w:rsidRPr="005C3D9F" w:rsidRDefault="00BF0A30" w:rsidP="00996750">
            <w:pPr>
              <w:widowControl w:val="0"/>
              <w:spacing w:after="0" w:line="240" w:lineRule="exac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  <w:r w:rsidR="00F6529B" w:rsidRPr="005C3D9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  <w:p w14:paraId="7DBB3F07" w14:textId="77777777" w:rsidR="006E1E7C" w:rsidRPr="005C3D9F" w:rsidRDefault="006E1E7C" w:rsidP="00996750">
            <w:pPr>
              <w:widowControl w:val="0"/>
              <w:spacing w:after="0" w:line="240" w:lineRule="exac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83" w:type="dxa"/>
          </w:tcPr>
          <w:p w14:paraId="136DE436" w14:textId="67B51AC0" w:rsidR="00BF0A30" w:rsidRPr="005C3D9F" w:rsidRDefault="00BF0A30" w:rsidP="00996750">
            <w:pPr>
              <w:pStyle w:val="ConsPlusCell"/>
              <w:spacing w:line="240" w:lineRule="exac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E240D6"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овышение эффективности использования </w:t>
            </w: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>энергетических</w:t>
            </w:r>
            <w:r w:rsidR="00437E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ресурсов </w:t>
            </w:r>
          </w:p>
          <w:p w14:paraId="79D8980C" w14:textId="77777777" w:rsidR="00996750" w:rsidRPr="005C3D9F" w:rsidRDefault="00996750" w:rsidP="00996750">
            <w:pPr>
              <w:pStyle w:val="ConsPlusCell"/>
              <w:spacing w:line="240" w:lineRule="exac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3D9F" w:rsidRPr="005C3D9F" w14:paraId="7452A47E" w14:textId="77777777" w:rsidTr="00996750">
        <w:trPr>
          <w:trHeight w:val="227"/>
          <w:jc w:val="center"/>
        </w:trPr>
        <w:tc>
          <w:tcPr>
            <w:tcW w:w="2268" w:type="dxa"/>
          </w:tcPr>
          <w:p w14:paraId="1B6B4CFF" w14:textId="77777777" w:rsidR="00BF0A30" w:rsidRPr="005C3D9F" w:rsidRDefault="00BF0A30" w:rsidP="00996750">
            <w:pPr>
              <w:widowControl w:val="0"/>
              <w:spacing w:after="0" w:line="240" w:lineRule="exac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  <w:r w:rsidR="00F6529B" w:rsidRPr="005C3D9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7483" w:type="dxa"/>
          </w:tcPr>
          <w:p w14:paraId="7E75A401" w14:textId="77777777" w:rsidR="00BF0A30" w:rsidRPr="005C3D9F" w:rsidRDefault="00BF0A30" w:rsidP="00996750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bCs/>
                <w:sz w:val="28"/>
                <w:szCs w:val="28"/>
              </w:rPr>
              <w:t>повышение энергосбережения и эффективности использования топливно-энергетических ресурсов путем внедрения современных энергосберегающих технологий, оборудования и приборов</w:t>
            </w:r>
            <w:r w:rsidR="00B41D64" w:rsidRPr="005C3D9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учета энергоресурсов</w:t>
            </w:r>
            <w:r w:rsidRPr="005C3D9F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14:paraId="0221C49C" w14:textId="77777777" w:rsidR="00996750" w:rsidRPr="005C3D9F" w:rsidRDefault="00996750" w:rsidP="00996750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64804D17" w14:textId="77777777" w:rsidR="00D64A53" w:rsidRPr="005C3D9F" w:rsidRDefault="00D64A53" w:rsidP="00996750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bCs/>
                <w:sz w:val="28"/>
                <w:szCs w:val="28"/>
              </w:rPr>
              <w:t>прив</w:t>
            </w:r>
            <w:r w:rsidR="00213A03" w:rsidRPr="005C3D9F">
              <w:rPr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  <w:r w:rsidRPr="005C3D9F">
              <w:rPr>
                <w:rFonts w:ascii="Times New Roman" w:hAnsi="Times New Roman" w:cs="Times New Roman"/>
                <w:bCs/>
                <w:sz w:val="28"/>
                <w:szCs w:val="28"/>
              </w:rPr>
              <w:t>дение в безопасное техническое состояние потенциально опасных инженерных сооружений, в том числе гидротехнических сооружений</w:t>
            </w:r>
          </w:p>
          <w:p w14:paraId="291A62F2" w14:textId="77777777" w:rsidR="006E1E7C" w:rsidRPr="005C3D9F" w:rsidRDefault="006E1E7C" w:rsidP="00996750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5C3D9F" w:rsidRPr="005C3D9F" w14:paraId="1D40B66C" w14:textId="77777777" w:rsidTr="00996750">
        <w:trPr>
          <w:trHeight w:val="227"/>
          <w:jc w:val="center"/>
        </w:trPr>
        <w:tc>
          <w:tcPr>
            <w:tcW w:w="2268" w:type="dxa"/>
          </w:tcPr>
          <w:p w14:paraId="217D7A06" w14:textId="77777777" w:rsidR="00BF0A30" w:rsidRPr="005C3D9F" w:rsidRDefault="00BF0A30" w:rsidP="00A26E52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Целевые индикаторы и показатели </w:t>
            </w:r>
            <w:r w:rsidR="00F6529B" w:rsidRPr="005C3D9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  <w:p w14:paraId="65BF0295" w14:textId="77777777" w:rsidR="00BF0A30" w:rsidRPr="005C3D9F" w:rsidRDefault="00BF0A30" w:rsidP="00453BFD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83" w:type="dxa"/>
          </w:tcPr>
          <w:p w14:paraId="6BD2F621" w14:textId="77777777" w:rsidR="006A5687" w:rsidRPr="005C3D9F" w:rsidRDefault="005F6861" w:rsidP="00453BFD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>сокращение расходов бюджет</w:t>
            </w:r>
            <w:r w:rsidR="007E6DF1" w:rsidRPr="005C3D9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E6DF1"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Шпаковского округа </w:t>
            </w: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>на обеспечение энергетическими ресурсами</w:t>
            </w:r>
            <w:r w:rsidR="00700A0E" w:rsidRPr="005C3D9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7392E53" w14:textId="77777777" w:rsidR="006A5687" w:rsidRPr="005C3D9F" w:rsidRDefault="006A5687" w:rsidP="00453BFD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B2F402" w14:textId="5BE82B1F" w:rsidR="00015317" w:rsidRDefault="0018314D" w:rsidP="00453BFD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>годовая экономия энергоресурсов в зданиях, строениях, сооружениях</w:t>
            </w:r>
            <w:r w:rsidR="0065395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 находящихся в собственности Шпаковского муниципального округа;</w:t>
            </w:r>
          </w:p>
          <w:p w14:paraId="3B49E72F" w14:textId="77777777" w:rsidR="00653954" w:rsidRPr="005C3D9F" w:rsidRDefault="00653954" w:rsidP="00453BFD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4799A2" w14:textId="77777777" w:rsidR="00996750" w:rsidRPr="005C3D9F" w:rsidRDefault="00996750" w:rsidP="00453BFD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DDE2CD" w14:textId="0534E229" w:rsidR="00213A03" w:rsidRPr="005C3D9F" w:rsidRDefault="00213A03" w:rsidP="00453BFD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сокращение потерь энергетических ресурсов в зданиях, строениях, сооружениях</w:t>
            </w:r>
            <w:r w:rsidR="001B5FE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 находящихся в собственности Шпаковского муниципального округа;</w:t>
            </w:r>
          </w:p>
          <w:p w14:paraId="2B528B32" w14:textId="77777777" w:rsidR="00996750" w:rsidRPr="005C3D9F" w:rsidRDefault="00996750" w:rsidP="00453BFD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B2C3E6" w14:textId="0D77EA94" w:rsidR="000244CE" w:rsidRPr="005C3D9F" w:rsidRDefault="000244CE" w:rsidP="00453BFD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сокращение потерь энергетических ресурсов в сетях наружного </w:t>
            </w:r>
            <w:r w:rsidR="006471C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освещения </w:t>
            </w:r>
            <w:r w:rsidR="006471C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6471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Михайловск </w:t>
            </w:r>
            <w:r w:rsidR="006471C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>Шпаковского муниципального</w:t>
            </w:r>
            <w:r w:rsidR="006471C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 округа;</w:t>
            </w:r>
          </w:p>
          <w:p w14:paraId="1D121404" w14:textId="77777777" w:rsidR="00996750" w:rsidRPr="005C3D9F" w:rsidRDefault="00996750" w:rsidP="00453BFD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9969F8A" w14:textId="77777777" w:rsidR="0018314D" w:rsidRPr="005C3D9F" w:rsidRDefault="0018314D" w:rsidP="00453BFD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>увелич</w:t>
            </w:r>
            <w:r w:rsidR="00E240D6"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ение </w:t>
            </w: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>количества безопасных технологических сооружений, в том числе гидротехнических сооружений</w:t>
            </w:r>
          </w:p>
          <w:p w14:paraId="027352EB" w14:textId="77777777" w:rsidR="00BF0A30" w:rsidRPr="005C3D9F" w:rsidRDefault="00BF0A30" w:rsidP="00453BFD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3D9F" w:rsidRPr="005C3D9F" w14:paraId="342DEA0B" w14:textId="77777777" w:rsidTr="00996750">
        <w:trPr>
          <w:trHeight w:val="227"/>
          <w:jc w:val="center"/>
        </w:trPr>
        <w:tc>
          <w:tcPr>
            <w:tcW w:w="2268" w:type="dxa"/>
          </w:tcPr>
          <w:p w14:paraId="56A317CA" w14:textId="77777777" w:rsidR="00BF0A30" w:rsidRPr="005C3D9F" w:rsidRDefault="00BF0A30" w:rsidP="00996750">
            <w:pPr>
              <w:widowControl w:val="0"/>
              <w:spacing w:after="0" w:line="240" w:lineRule="exac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Этапы и сроки реализации Программы</w:t>
            </w:r>
          </w:p>
          <w:p w14:paraId="49D486F6" w14:textId="77777777" w:rsidR="006E1E7C" w:rsidRPr="005C3D9F" w:rsidRDefault="006E1E7C" w:rsidP="00996750">
            <w:pPr>
              <w:widowControl w:val="0"/>
              <w:spacing w:after="0" w:line="240" w:lineRule="exac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83" w:type="dxa"/>
          </w:tcPr>
          <w:p w14:paraId="794A5864" w14:textId="7C07FFE2" w:rsidR="00BF0A30" w:rsidRPr="005C3D9F" w:rsidRDefault="00BF0A30" w:rsidP="00BC53ED">
            <w:pPr>
              <w:pStyle w:val="ConsPlusCell"/>
              <w:spacing w:line="240" w:lineRule="exact"/>
              <w:ind w:left="-57" w:right="-5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bCs/>
                <w:sz w:val="28"/>
                <w:szCs w:val="28"/>
              </w:rPr>
              <w:t>Программа реализуется в один этап 202</w:t>
            </w:r>
            <w:r w:rsidR="006D2480" w:rsidRPr="005C3D9F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="00BC53ED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5C3D9F">
              <w:rPr>
                <w:rFonts w:ascii="Times New Roman" w:hAnsi="Times New Roman" w:cs="Times New Roman"/>
                <w:bCs/>
                <w:sz w:val="28"/>
                <w:szCs w:val="28"/>
              </w:rPr>
              <w:t>202</w:t>
            </w:r>
            <w:r w:rsidR="00107147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  <w:r w:rsidRPr="005C3D9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годы</w:t>
            </w:r>
          </w:p>
        </w:tc>
      </w:tr>
      <w:tr w:rsidR="005C3D9F" w:rsidRPr="005C3D9F" w14:paraId="43E1A801" w14:textId="77777777" w:rsidTr="00996750">
        <w:trPr>
          <w:trHeight w:val="227"/>
          <w:jc w:val="center"/>
        </w:trPr>
        <w:tc>
          <w:tcPr>
            <w:tcW w:w="2268" w:type="dxa"/>
          </w:tcPr>
          <w:p w14:paraId="60786942" w14:textId="77777777" w:rsidR="00BF0A30" w:rsidRPr="005C3D9F" w:rsidRDefault="00BF0A30" w:rsidP="00996750">
            <w:pPr>
              <w:widowControl w:val="0"/>
              <w:spacing w:after="0" w:line="240" w:lineRule="exac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Объемы бюджетных ассигнований </w:t>
            </w:r>
            <w:r w:rsidR="00F6529B" w:rsidRPr="005C3D9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7483" w:type="dxa"/>
          </w:tcPr>
          <w:p w14:paraId="066AEAD6" w14:textId="5E9DD08C" w:rsidR="00BF0A30" w:rsidRPr="005C3D9F" w:rsidRDefault="00BF0A30" w:rsidP="0099675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_Hlk219184469"/>
            <w:bookmarkStart w:id="3" w:name="_Hlk217233740"/>
            <w:r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Программы составит </w:t>
            </w:r>
            <w:r w:rsidR="006E1E7C"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="000D7C60">
              <w:rPr>
                <w:rFonts w:ascii="Times New Roman" w:hAnsi="Times New Roman" w:cs="Times New Roman"/>
                <w:sz w:val="28"/>
                <w:szCs w:val="28"/>
              </w:rPr>
              <w:t>282903,15</w:t>
            </w: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 тыс. руб</w:t>
            </w:r>
            <w:r w:rsidR="00B16BCD" w:rsidRPr="005C3D9F">
              <w:rPr>
                <w:rFonts w:ascii="Times New Roman" w:hAnsi="Times New Roman" w:cs="Times New Roman"/>
                <w:sz w:val="28"/>
                <w:szCs w:val="28"/>
              </w:rPr>
              <w:t>лей, в том числе по годам</w:t>
            </w: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4EBFCFC2" w14:textId="0B3EBC4A" w:rsidR="00B16BCD" w:rsidRPr="005C3D9F" w:rsidRDefault="00B16BCD" w:rsidP="0099675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в 2024 году – </w:t>
            </w:r>
            <w:r w:rsidR="000D7C60">
              <w:rPr>
                <w:rFonts w:ascii="Times New Roman" w:hAnsi="Times New Roman" w:cs="Times New Roman"/>
                <w:sz w:val="28"/>
                <w:szCs w:val="28"/>
              </w:rPr>
              <w:t>45305,92</w:t>
            </w: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 </w:t>
            </w:r>
          </w:p>
          <w:p w14:paraId="2F923246" w14:textId="4F1140FA" w:rsidR="00B16BCD" w:rsidRPr="005C3D9F" w:rsidRDefault="00B16BCD" w:rsidP="0099675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в 2025 году – </w:t>
            </w:r>
            <w:r w:rsidR="000F3855" w:rsidRPr="005C3D9F">
              <w:rPr>
                <w:rFonts w:ascii="Times New Roman" w:hAnsi="Times New Roman" w:cs="Times New Roman"/>
                <w:sz w:val="28"/>
                <w:szCs w:val="28"/>
              </w:rPr>
              <w:t>72348,97</w:t>
            </w: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 </w:t>
            </w:r>
          </w:p>
          <w:p w14:paraId="169F7762" w14:textId="7DF7AD47" w:rsidR="00B16BCD" w:rsidRPr="005C3D9F" w:rsidRDefault="00B16BCD" w:rsidP="0099675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в 2026 году – </w:t>
            </w:r>
            <w:r w:rsidR="00107147">
              <w:rPr>
                <w:rFonts w:ascii="Times New Roman" w:hAnsi="Times New Roman" w:cs="Times New Roman"/>
                <w:sz w:val="28"/>
                <w:szCs w:val="28"/>
              </w:rPr>
              <w:t>82624,13</w:t>
            </w: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43D40A06" w14:textId="18496010" w:rsidR="000F3855" w:rsidRPr="005C3D9F" w:rsidRDefault="000F3855" w:rsidP="000F385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в 2027 году – </w:t>
            </w:r>
            <w:r w:rsidR="00107147">
              <w:rPr>
                <w:rFonts w:ascii="Times New Roman" w:hAnsi="Times New Roman" w:cs="Times New Roman"/>
                <w:sz w:val="28"/>
                <w:szCs w:val="28"/>
              </w:rPr>
              <w:t>82624,13</w:t>
            </w: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7EB396CE" w14:textId="57011E49" w:rsidR="00C52E61" w:rsidRPr="005C3D9F" w:rsidRDefault="008F1CAF" w:rsidP="0099675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федерального бюджета- </w:t>
            </w:r>
            <w:r w:rsidR="000D7C60">
              <w:rPr>
                <w:rFonts w:ascii="Times New Roman" w:hAnsi="Times New Roman" w:cs="Times New Roman"/>
                <w:sz w:val="28"/>
                <w:szCs w:val="28"/>
              </w:rPr>
              <w:t>16438,35</w:t>
            </w: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EA746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F6AE7"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 по годам:</w:t>
            </w:r>
          </w:p>
          <w:p w14:paraId="4AAD637B" w14:textId="4F85C449" w:rsidR="00C52E61" w:rsidRPr="005C3D9F" w:rsidRDefault="00BF6AE7" w:rsidP="0099675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в 2024 году – </w:t>
            </w:r>
            <w:r w:rsidR="000D7C60">
              <w:rPr>
                <w:rFonts w:ascii="Times New Roman" w:hAnsi="Times New Roman" w:cs="Times New Roman"/>
                <w:sz w:val="28"/>
                <w:szCs w:val="28"/>
              </w:rPr>
              <w:t>16438,35</w:t>
            </w:r>
            <w:r w:rsidR="000D7C60"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рублей; </w:t>
            </w:r>
          </w:p>
          <w:p w14:paraId="78CE4F41" w14:textId="77777777" w:rsidR="00C52E61" w:rsidRPr="005C3D9F" w:rsidRDefault="00BF6AE7" w:rsidP="0099675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в 2025 году – 0,00 тыс. рублей; </w:t>
            </w:r>
          </w:p>
          <w:p w14:paraId="1DC36E32" w14:textId="77777777" w:rsidR="00BF6AE7" w:rsidRPr="005C3D9F" w:rsidRDefault="00BF6AE7" w:rsidP="0099675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>в 2026 году – 0,00 тыс. рублей;</w:t>
            </w:r>
          </w:p>
          <w:p w14:paraId="63610A0D" w14:textId="797615D0" w:rsidR="000F3855" w:rsidRPr="005C3D9F" w:rsidRDefault="000F3855" w:rsidP="000F38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>в 2027 году – 0,00 тыс. рублей;</w:t>
            </w:r>
          </w:p>
          <w:p w14:paraId="6D67381F" w14:textId="61666E62" w:rsidR="00C52E61" w:rsidRPr="005C3D9F" w:rsidRDefault="0035638A" w:rsidP="0099675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бюджета Ставропольского края- </w:t>
            </w:r>
            <w:r w:rsidR="000D7C60">
              <w:rPr>
                <w:rFonts w:ascii="Times New Roman" w:hAnsi="Times New Roman" w:cs="Times New Roman"/>
                <w:sz w:val="28"/>
                <w:szCs w:val="28"/>
              </w:rPr>
              <w:t>879,02</w:t>
            </w: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EA746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F6AE7"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 по годам:</w:t>
            </w:r>
          </w:p>
          <w:p w14:paraId="2BE0F3CD" w14:textId="7730A191" w:rsidR="00C52E61" w:rsidRPr="005C3D9F" w:rsidRDefault="00BF6AE7" w:rsidP="0099675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в 2024 году – </w:t>
            </w:r>
            <w:r w:rsidR="000D7C60">
              <w:rPr>
                <w:rFonts w:ascii="Times New Roman" w:hAnsi="Times New Roman" w:cs="Times New Roman"/>
                <w:sz w:val="28"/>
                <w:szCs w:val="28"/>
              </w:rPr>
              <w:t>879,02</w:t>
            </w: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 </w:t>
            </w:r>
          </w:p>
          <w:p w14:paraId="6FF5C0BC" w14:textId="77777777" w:rsidR="00C52E61" w:rsidRPr="005C3D9F" w:rsidRDefault="00BF6AE7" w:rsidP="0099675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в 2025 году – 0,00 тыс. рублей; </w:t>
            </w:r>
          </w:p>
          <w:p w14:paraId="41EFCE27" w14:textId="77777777" w:rsidR="00BF6AE7" w:rsidRPr="005C3D9F" w:rsidRDefault="00BF6AE7" w:rsidP="0099675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>в 2026 году – 0,00 тыс. рублей;</w:t>
            </w:r>
          </w:p>
          <w:p w14:paraId="694F69A0" w14:textId="77777777" w:rsidR="00B83835" w:rsidRPr="005C3D9F" w:rsidRDefault="00B83835" w:rsidP="00B838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>в 2027 году – 0,00 тыс. рублей;</w:t>
            </w:r>
          </w:p>
          <w:p w14:paraId="27C490B3" w14:textId="7EE8471F" w:rsidR="00C52E61" w:rsidRPr="005C3D9F" w:rsidRDefault="008F1CAF" w:rsidP="0099675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бюджета Шпаковского муниципального округа- </w:t>
            </w:r>
            <w:r w:rsidR="004572A6">
              <w:rPr>
                <w:rFonts w:ascii="Times New Roman" w:hAnsi="Times New Roman" w:cs="Times New Roman"/>
                <w:sz w:val="28"/>
                <w:szCs w:val="28"/>
              </w:rPr>
              <w:t>265585,78</w:t>
            </w:r>
            <w:r w:rsidR="00F54C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4208D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C11D9"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 по годам:</w:t>
            </w:r>
          </w:p>
          <w:p w14:paraId="3AEFF766" w14:textId="70135B81" w:rsidR="00C52E61" w:rsidRPr="005C3D9F" w:rsidRDefault="00BF6AE7" w:rsidP="0099675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в 2024 году – </w:t>
            </w:r>
            <w:r w:rsidR="004572A6">
              <w:rPr>
                <w:rFonts w:ascii="Times New Roman" w:hAnsi="Times New Roman" w:cs="Times New Roman"/>
                <w:sz w:val="28"/>
                <w:szCs w:val="28"/>
              </w:rPr>
              <w:t>27988,55</w:t>
            </w: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 </w:t>
            </w:r>
          </w:p>
          <w:p w14:paraId="382A28EF" w14:textId="77777777" w:rsidR="00B83835" w:rsidRPr="005C3D9F" w:rsidRDefault="00B83835" w:rsidP="00B8383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в 2025 году – 72348,97 тыс. рублей; </w:t>
            </w:r>
          </w:p>
          <w:p w14:paraId="447129F9" w14:textId="6D28AC9F" w:rsidR="00B83835" w:rsidRPr="005C3D9F" w:rsidRDefault="00B83835" w:rsidP="00B8383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в 2026 году – </w:t>
            </w:r>
            <w:r w:rsidR="00107147">
              <w:rPr>
                <w:rFonts w:ascii="Times New Roman" w:hAnsi="Times New Roman" w:cs="Times New Roman"/>
                <w:sz w:val="28"/>
                <w:szCs w:val="28"/>
              </w:rPr>
              <w:t>82624,13</w:t>
            </w: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446412D1" w14:textId="366F83D2" w:rsidR="00B83835" w:rsidRPr="005C3D9F" w:rsidRDefault="00B83835" w:rsidP="00B8383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в 2027 году – </w:t>
            </w:r>
            <w:r w:rsidR="00107147">
              <w:rPr>
                <w:rFonts w:ascii="Times New Roman" w:hAnsi="Times New Roman" w:cs="Times New Roman"/>
                <w:sz w:val="28"/>
                <w:szCs w:val="28"/>
              </w:rPr>
              <w:t>82624,13</w:t>
            </w: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bookmarkEnd w:id="2"/>
          </w:p>
          <w:bookmarkEnd w:id="3"/>
          <w:p w14:paraId="5CA1BD22" w14:textId="77777777" w:rsidR="006E1E7C" w:rsidRPr="005C3D9F" w:rsidRDefault="006E1E7C" w:rsidP="00107147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6750" w:rsidRPr="005C3D9F" w14:paraId="2BCD4E5F" w14:textId="77777777" w:rsidTr="00996750">
        <w:trPr>
          <w:trHeight w:val="227"/>
          <w:jc w:val="center"/>
        </w:trPr>
        <w:tc>
          <w:tcPr>
            <w:tcW w:w="2268" w:type="dxa"/>
          </w:tcPr>
          <w:p w14:paraId="42F7025C" w14:textId="77777777" w:rsidR="00BF0A30" w:rsidRPr="005C3D9F" w:rsidRDefault="00BF0A30" w:rsidP="00996750">
            <w:pPr>
              <w:widowControl w:val="0"/>
              <w:spacing w:after="0" w:line="240" w:lineRule="exac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результаты реализации Программы </w:t>
            </w:r>
          </w:p>
        </w:tc>
        <w:tc>
          <w:tcPr>
            <w:tcW w:w="7483" w:type="dxa"/>
          </w:tcPr>
          <w:p w14:paraId="19224EA7" w14:textId="46F027E6" w:rsidR="00BF0A30" w:rsidRPr="005C3D9F" w:rsidRDefault="00BF0A30" w:rsidP="00996750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>повышение энергетической эффективности при потреблении энергоресурсов в зданиях, строениях, сооружен</w:t>
            </w:r>
            <w:r w:rsidR="00EA5316">
              <w:rPr>
                <w:rFonts w:ascii="Times New Roman" w:hAnsi="Times New Roman" w:cs="Times New Roman"/>
                <w:sz w:val="28"/>
                <w:szCs w:val="28"/>
              </w:rPr>
              <w:t xml:space="preserve">ий, находящихся в собственности </w:t>
            </w: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>Шпаковского муниципального округа;</w:t>
            </w:r>
          </w:p>
          <w:p w14:paraId="54301E3B" w14:textId="77777777" w:rsidR="00996750" w:rsidRPr="005C3D9F" w:rsidRDefault="00996750" w:rsidP="00996750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0494CD" w14:textId="55F3B2F5" w:rsidR="0018314D" w:rsidRPr="005C3D9F" w:rsidRDefault="0018314D" w:rsidP="00996750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>приведение в безопасное техническое состояние потенциально опасных инженерных сооружений, в том числе гидротехнич</w:t>
            </w:r>
            <w:r w:rsidR="00A86F80">
              <w:rPr>
                <w:rFonts w:ascii="Times New Roman" w:hAnsi="Times New Roman" w:cs="Times New Roman"/>
                <w:sz w:val="28"/>
                <w:szCs w:val="28"/>
              </w:rPr>
              <w:t>еских сооружений.</w:t>
            </w:r>
          </w:p>
        </w:tc>
      </w:tr>
    </w:tbl>
    <w:p w14:paraId="7E445A70" w14:textId="77777777" w:rsidR="00BF0A30" w:rsidRPr="005C3D9F" w:rsidRDefault="00BF0A30" w:rsidP="003C3C9B">
      <w:pPr>
        <w:pStyle w:val="ConsPlusNormal"/>
        <w:widowControl/>
        <w:spacing w:line="240" w:lineRule="exact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1F4E8947" w14:textId="77777777" w:rsidR="00BF0A30" w:rsidRPr="005C3D9F" w:rsidRDefault="00BF0A30" w:rsidP="003C3C9B">
      <w:pPr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C3D9F">
        <w:rPr>
          <w:rFonts w:ascii="Times New Roman" w:hAnsi="Times New Roman" w:cs="Times New Roman"/>
          <w:sz w:val="28"/>
          <w:szCs w:val="28"/>
        </w:rPr>
        <w:t>Раздел 1. Содержание проблемы, обоснование необходимости ее решения программно-целевым методом</w:t>
      </w:r>
    </w:p>
    <w:p w14:paraId="22F535BF" w14:textId="77777777" w:rsidR="0002795B" w:rsidRPr="005C3D9F" w:rsidRDefault="0002795B" w:rsidP="003C3C9B">
      <w:pPr>
        <w:autoSpaceDE w:val="0"/>
        <w:autoSpaceDN w:val="0"/>
        <w:adjustRightInd w:val="0"/>
        <w:spacing w:after="0" w:line="24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41BA8C5" w14:textId="77777777" w:rsidR="00BF0A30" w:rsidRPr="005C3D9F" w:rsidRDefault="00BF0A30" w:rsidP="000547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D9F">
        <w:rPr>
          <w:rFonts w:ascii="Times New Roman" w:hAnsi="Times New Roman" w:cs="Times New Roman"/>
          <w:sz w:val="28"/>
          <w:szCs w:val="28"/>
        </w:rPr>
        <w:t xml:space="preserve">Программа разработана на основании Федерального </w:t>
      </w:r>
      <w:hyperlink r:id="rId7" w:history="1">
        <w:r w:rsidRPr="005C3D9F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5C3D9F">
        <w:rPr>
          <w:rFonts w:ascii="Times New Roman" w:hAnsi="Times New Roman" w:cs="Times New Roman"/>
          <w:sz w:val="28"/>
          <w:szCs w:val="28"/>
        </w:rPr>
        <w:t xml:space="preserve"> от </w:t>
      </w:r>
      <w:r w:rsidR="00996750" w:rsidRPr="005C3D9F">
        <w:rPr>
          <w:rFonts w:ascii="Times New Roman" w:hAnsi="Times New Roman" w:cs="Times New Roman"/>
          <w:sz w:val="28"/>
          <w:szCs w:val="28"/>
        </w:rPr>
        <w:br/>
      </w:r>
      <w:r w:rsidRPr="005C3D9F">
        <w:rPr>
          <w:rFonts w:ascii="Times New Roman" w:hAnsi="Times New Roman" w:cs="Times New Roman"/>
          <w:sz w:val="28"/>
          <w:szCs w:val="28"/>
        </w:rPr>
        <w:t xml:space="preserve">23 ноября 2009 г.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Федерации», </w:t>
      </w:r>
      <w:hyperlink r:id="rId8" w:history="1">
        <w:r w:rsidRPr="005C3D9F">
          <w:rPr>
            <w:rFonts w:ascii="Times New Roman" w:hAnsi="Times New Roman" w:cs="Times New Roman"/>
            <w:sz w:val="28"/>
            <w:szCs w:val="28"/>
          </w:rPr>
          <w:t>приказа</w:t>
        </w:r>
      </w:hyperlink>
      <w:r w:rsidRPr="005C3D9F">
        <w:rPr>
          <w:rFonts w:ascii="Times New Roman" w:hAnsi="Times New Roman" w:cs="Times New Roman"/>
          <w:sz w:val="28"/>
          <w:szCs w:val="28"/>
        </w:rPr>
        <w:t xml:space="preserve"> Министерства экономического развития Российской Федерации от 17 февраля 2010 г. № 61 «Об утверждении примерного перечня мероприятий в области </w:t>
      </w:r>
      <w:r w:rsidRPr="005C3D9F">
        <w:rPr>
          <w:rFonts w:ascii="Times New Roman" w:hAnsi="Times New Roman" w:cs="Times New Roman"/>
          <w:sz w:val="28"/>
          <w:szCs w:val="28"/>
        </w:rPr>
        <w:lastRenderedPageBreak/>
        <w:t>энергосбережения и повышения энергетической эффективности, который может быть использован в целях разработки региональных, муниципальных программ в области энергосбережения и повышения энергетической эффективности».</w:t>
      </w:r>
    </w:p>
    <w:p w14:paraId="242652E1" w14:textId="77777777" w:rsidR="00BF0A30" w:rsidRPr="005C3D9F" w:rsidRDefault="00BF0A30" w:rsidP="0005476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D9F">
        <w:rPr>
          <w:rFonts w:ascii="Times New Roman" w:hAnsi="Times New Roman" w:cs="Times New Roman"/>
          <w:sz w:val="28"/>
          <w:szCs w:val="28"/>
        </w:rPr>
        <w:t>Комплексное решение проблем, связанных с эффективным использованием энергетических ресурсов, является одной из приоритетных задач. Рост тарифов на тепловую и электрическую энергию, опережающий уровень инфляции, приводит к повышению расходов местного бюджета, учреждений социальной сферы района, увеличению коммунальных платежей. Все эти негативные последствия обусловливают объективную необходимость экономии топливно-энергетических ресурсов и актуальность проведения целенаправленной политики энергосбережения.</w:t>
      </w:r>
    </w:p>
    <w:p w14:paraId="6D4635E3" w14:textId="77777777" w:rsidR="00BF0A30" w:rsidRPr="005C3D9F" w:rsidRDefault="00BF0A30" w:rsidP="0005476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D9F">
        <w:rPr>
          <w:rFonts w:ascii="Times New Roman" w:hAnsi="Times New Roman" w:cs="Times New Roman"/>
          <w:sz w:val="28"/>
          <w:szCs w:val="28"/>
        </w:rPr>
        <w:t>Вопросы энергетической эффективности сегодня становятся инструментом повышения экономических показателей, снижения расходов  бюджета, решения природоохранных проблем. Учитывая социальную и экономическую значимость энергосберегающих мероприятий для снижения расходов бюджета, мероприятия Программы должны быть направлены на приоритетное решение задач энергосбережения.</w:t>
      </w:r>
    </w:p>
    <w:p w14:paraId="398E2F7D" w14:textId="77777777" w:rsidR="00C429B2" w:rsidRPr="005C3D9F" w:rsidRDefault="00BF0A30" w:rsidP="0005476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D9F">
        <w:rPr>
          <w:rFonts w:ascii="Times New Roman" w:hAnsi="Times New Roman" w:cs="Times New Roman"/>
          <w:sz w:val="28"/>
          <w:szCs w:val="28"/>
        </w:rPr>
        <w:t>Программа должна стать основным документом для организации и реализации энергосберегающей политики при одновременном решении проблемы рационального использования топливно-энергетических ресурсов и создания условий для решения социальных программ.</w:t>
      </w:r>
    </w:p>
    <w:p w14:paraId="1EC0A927" w14:textId="77777777" w:rsidR="00C429B2" w:rsidRPr="005C3D9F" w:rsidRDefault="00C429B2" w:rsidP="00054760">
      <w:pPr>
        <w:pStyle w:val="ConsPlusNormal"/>
        <w:widowControl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C3D9F">
        <w:rPr>
          <w:rFonts w:ascii="Times New Roman" w:eastAsia="Calibri" w:hAnsi="Times New Roman" w:cs="Times New Roman"/>
          <w:sz w:val="28"/>
          <w:szCs w:val="28"/>
          <w:lang w:eastAsia="en-US"/>
        </w:rPr>
        <w:t>При этом Программа, предусматривает заключение долгосрочного энергосервисного контракта (семь лет с момента подписания контракта) на оказание услуг, направленных на энергосбережение и повышение энергетической эффективности использования энергетических ресурсов</w:t>
      </w:r>
      <w:r w:rsidR="00417F94" w:rsidRPr="005C3D9F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Pr="005C3D9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</w:t>
      </w:r>
    </w:p>
    <w:p w14:paraId="6025EF5E" w14:textId="77777777" w:rsidR="00BF0A30" w:rsidRPr="005C3D9F" w:rsidRDefault="00BF0A30" w:rsidP="00F84C53">
      <w:pPr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A5CDDD0" w14:textId="77777777" w:rsidR="00BF0A30" w:rsidRPr="005C3D9F" w:rsidRDefault="00BF0A30" w:rsidP="00F84C53">
      <w:pPr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C3D9F">
        <w:rPr>
          <w:rFonts w:ascii="Times New Roman" w:hAnsi="Times New Roman" w:cs="Times New Roman"/>
          <w:sz w:val="28"/>
          <w:szCs w:val="28"/>
        </w:rPr>
        <w:t xml:space="preserve">Раздел 2. Цель и задачи, индикаторы достижения цели Программы, </w:t>
      </w:r>
    </w:p>
    <w:p w14:paraId="47B64748" w14:textId="77777777" w:rsidR="00BF0A30" w:rsidRPr="005C3D9F" w:rsidRDefault="00BF0A30" w:rsidP="00F84C53">
      <w:pPr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C3D9F">
        <w:rPr>
          <w:rFonts w:ascii="Times New Roman" w:hAnsi="Times New Roman" w:cs="Times New Roman"/>
          <w:sz w:val="28"/>
          <w:szCs w:val="28"/>
        </w:rPr>
        <w:t>сроки и этапы ее реализации</w:t>
      </w:r>
    </w:p>
    <w:p w14:paraId="36D98360" w14:textId="77777777" w:rsidR="00734892" w:rsidRPr="005C3D9F" w:rsidRDefault="00734892" w:rsidP="00F84C53">
      <w:pPr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191DB22" w14:textId="77777777" w:rsidR="00BF0A30" w:rsidRPr="005C3D9F" w:rsidRDefault="00BF0A30" w:rsidP="00F7642F">
      <w:pPr>
        <w:pStyle w:val="ConsPlusCell"/>
        <w:ind w:left="-57" w:right="-57" w:firstLine="766"/>
        <w:jc w:val="both"/>
        <w:rPr>
          <w:rFonts w:ascii="Times New Roman" w:hAnsi="Times New Roman" w:cs="Times New Roman"/>
          <w:sz w:val="28"/>
          <w:szCs w:val="28"/>
        </w:rPr>
      </w:pPr>
      <w:r w:rsidRPr="005C3D9F">
        <w:rPr>
          <w:rFonts w:ascii="Times New Roman" w:hAnsi="Times New Roman" w:cs="Times New Roman"/>
          <w:sz w:val="28"/>
          <w:szCs w:val="28"/>
        </w:rPr>
        <w:t>Целью Программы является повышение эффективности использования энергетических ресурсов.</w:t>
      </w:r>
    </w:p>
    <w:p w14:paraId="63907859" w14:textId="77777777" w:rsidR="00BF0A30" w:rsidRPr="005C3D9F" w:rsidRDefault="00BF0A30" w:rsidP="00F7642F">
      <w:pPr>
        <w:autoSpaceDE w:val="0"/>
        <w:autoSpaceDN w:val="0"/>
        <w:adjustRightInd w:val="0"/>
        <w:spacing w:after="0" w:line="240" w:lineRule="auto"/>
        <w:ind w:firstLine="766"/>
        <w:jc w:val="both"/>
        <w:rPr>
          <w:rFonts w:ascii="Times New Roman" w:hAnsi="Times New Roman" w:cs="Times New Roman"/>
          <w:sz w:val="28"/>
          <w:szCs w:val="28"/>
        </w:rPr>
      </w:pPr>
      <w:r w:rsidRPr="005C3D9F">
        <w:rPr>
          <w:rFonts w:ascii="Times New Roman" w:hAnsi="Times New Roman" w:cs="Times New Roman"/>
          <w:sz w:val="28"/>
          <w:szCs w:val="28"/>
        </w:rPr>
        <w:t>Для достижения цели Программы необходимо решение следующих задач:</w:t>
      </w:r>
    </w:p>
    <w:p w14:paraId="3865D5BC" w14:textId="77777777" w:rsidR="00720018" w:rsidRPr="005C3D9F" w:rsidRDefault="00720018" w:rsidP="00F7642F">
      <w:pPr>
        <w:autoSpaceDE w:val="0"/>
        <w:autoSpaceDN w:val="0"/>
        <w:adjustRightInd w:val="0"/>
        <w:spacing w:after="0" w:line="240" w:lineRule="auto"/>
        <w:ind w:firstLine="76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3D9F">
        <w:rPr>
          <w:rFonts w:ascii="Times New Roman" w:hAnsi="Times New Roman" w:cs="Times New Roman"/>
          <w:bCs/>
          <w:sz w:val="28"/>
          <w:szCs w:val="28"/>
        </w:rPr>
        <w:t>повышение энергосбережения и эффективности использования топливно-энергетических ресурсов путем внедрения современных энергосберегающих технологий, оборудования и приборов учета энергоресурсов;</w:t>
      </w:r>
    </w:p>
    <w:p w14:paraId="35C55A40" w14:textId="77777777" w:rsidR="00BF0A30" w:rsidRPr="005C3D9F" w:rsidRDefault="00720018" w:rsidP="00F7642F">
      <w:pPr>
        <w:pStyle w:val="ConsPlusNormal"/>
        <w:widowControl/>
        <w:ind w:firstLine="766"/>
        <w:jc w:val="both"/>
        <w:rPr>
          <w:rFonts w:ascii="Times New Roman" w:hAnsi="Times New Roman" w:cs="Times New Roman"/>
          <w:sz w:val="28"/>
          <w:szCs w:val="28"/>
        </w:rPr>
      </w:pPr>
      <w:r w:rsidRPr="005C3D9F">
        <w:rPr>
          <w:rFonts w:ascii="Times New Roman" w:hAnsi="Times New Roman" w:cs="Times New Roman"/>
          <w:bCs/>
          <w:sz w:val="28"/>
          <w:szCs w:val="28"/>
        </w:rPr>
        <w:t>приведение в безопасное техническое состояние потенциально опасных инженерных сооружений, в том числе гидротехнических сооружений.</w:t>
      </w:r>
    </w:p>
    <w:p w14:paraId="55C53929" w14:textId="24675BA8" w:rsidR="00996750" w:rsidRDefault="003E010A" w:rsidP="00F84C53">
      <w:pPr>
        <w:widowControl w:val="0"/>
        <w:suppressAutoHyphens/>
        <w:autoSpaceDE w:val="0"/>
        <w:autoSpaceDN w:val="0"/>
        <w:adjustRightInd w:val="0"/>
        <w:spacing w:line="240" w:lineRule="auto"/>
        <w:ind w:firstLine="766"/>
        <w:jc w:val="both"/>
        <w:rPr>
          <w:rFonts w:ascii="Times New Roman" w:hAnsi="Times New Roman" w:cs="Times New Roman"/>
          <w:sz w:val="28"/>
          <w:szCs w:val="28"/>
        </w:rPr>
      </w:pPr>
      <w:r w:rsidRPr="005C3D9F">
        <w:rPr>
          <w:rFonts w:ascii="Times New Roman" w:hAnsi="Times New Roman" w:cs="Times New Roman"/>
          <w:sz w:val="28"/>
          <w:szCs w:val="28"/>
        </w:rPr>
        <w:t>Сведения о достижении значений индикаторов достижения цели</w:t>
      </w:r>
      <w:r w:rsidRPr="005C3D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C3D9F">
        <w:rPr>
          <w:rFonts w:ascii="Times New Roman" w:hAnsi="Times New Roman" w:cs="Times New Roman"/>
          <w:sz w:val="28"/>
          <w:szCs w:val="28"/>
        </w:rPr>
        <w:t>Программы и показателей решения задач Программы приведены в приложении №</w:t>
      </w:r>
      <w:r w:rsidR="002F488D">
        <w:rPr>
          <w:rFonts w:ascii="Times New Roman" w:hAnsi="Times New Roman" w:cs="Times New Roman"/>
          <w:sz w:val="28"/>
          <w:szCs w:val="28"/>
        </w:rPr>
        <w:t xml:space="preserve"> </w:t>
      </w:r>
      <w:r w:rsidRPr="005C3D9F">
        <w:rPr>
          <w:rFonts w:ascii="Times New Roman" w:hAnsi="Times New Roman" w:cs="Times New Roman"/>
          <w:sz w:val="28"/>
          <w:szCs w:val="28"/>
        </w:rPr>
        <w:t>1</w:t>
      </w:r>
      <w:r w:rsidR="00734892" w:rsidRPr="005C3D9F">
        <w:rPr>
          <w:rFonts w:ascii="Times New Roman" w:hAnsi="Times New Roman" w:cs="Times New Roman"/>
          <w:sz w:val="28"/>
          <w:szCs w:val="28"/>
        </w:rPr>
        <w:t xml:space="preserve"> к </w:t>
      </w:r>
      <w:r w:rsidR="00996750" w:rsidRPr="005C3D9F">
        <w:rPr>
          <w:rFonts w:ascii="Times New Roman" w:hAnsi="Times New Roman" w:cs="Times New Roman"/>
          <w:sz w:val="28"/>
          <w:szCs w:val="28"/>
        </w:rPr>
        <w:t>настоящей</w:t>
      </w:r>
      <w:r w:rsidR="002F488D">
        <w:rPr>
          <w:rFonts w:ascii="Times New Roman" w:hAnsi="Times New Roman" w:cs="Times New Roman"/>
          <w:sz w:val="28"/>
          <w:szCs w:val="28"/>
        </w:rPr>
        <w:t xml:space="preserve"> </w:t>
      </w:r>
      <w:r w:rsidR="00734892" w:rsidRPr="005C3D9F">
        <w:rPr>
          <w:rFonts w:ascii="Times New Roman" w:hAnsi="Times New Roman" w:cs="Times New Roman"/>
          <w:sz w:val="28"/>
          <w:szCs w:val="28"/>
        </w:rPr>
        <w:t>Программе</w:t>
      </w:r>
      <w:r w:rsidRPr="005C3D9F">
        <w:rPr>
          <w:rFonts w:ascii="Times New Roman" w:hAnsi="Times New Roman" w:cs="Times New Roman"/>
          <w:sz w:val="28"/>
          <w:szCs w:val="28"/>
        </w:rPr>
        <w:t>.</w:t>
      </w:r>
      <w:r w:rsidR="00996750" w:rsidRPr="005C3D9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C33F773" w14:textId="77777777" w:rsidR="00C44AFF" w:rsidRPr="005C3D9F" w:rsidRDefault="00C44AFF" w:rsidP="00F84C53">
      <w:pPr>
        <w:widowControl w:val="0"/>
        <w:suppressAutoHyphens/>
        <w:autoSpaceDE w:val="0"/>
        <w:autoSpaceDN w:val="0"/>
        <w:adjustRightInd w:val="0"/>
        <w:spacing w:line="240" w:lineRule="auto"/>
        <w:ind w:firstLine="766"/>
        <w:jc w:val="both"/>
        <w:rPr>
          <w:rFonts w:ascii="Times New Roman" w:hAnsi="Times New Roman" w:cs="Times New Roman"/>
          <w:sz w:val="28"/>
          <w:szCs w:val="28"/>
        </w:rPr>
      </w:pPr>
    </w:p>
    <w:p w14:paraId="3CCEC3AD" w14:textId="0CB36085" w:rsidR="00BF0A30" w:rsidRDefault="00BF0A30" w:rsidP="00F84C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3D9F">
        <w:rPr>
          <w:rFonts w:ascii="Times New Roman" w:hAnsi="Times New Roman" w:cs="Times New Roman"/>
          <w:sz w:val="28"/>
          <w:szCs w:val="28"/>
        </w:rPr>
        <w:lastRenderedPageBreak/>
        <w:t>Раздел 2.1. Весовые коэффициенты</w:t>
      </w:r>
      <w:r w:rsidR="00720018" w:rsidRPr="005C3D9F">
        <w:rPr>
          <w:rFonts w:ascii="Times New Roman" w:hAnsi="Times New Roman" w:cs="Times New Roman"/>
          <w:sz w:val="28"/>
          <w:szCs w:val="28"/>
        </w:rPr>
        <w:t>,</w:t>
      </w:r>
      <w:r w:rsidRPr="005C3D9F">
        <w:rPr>
          <w:rFonts w:ascii="Times New Roman" w:hAnsi="Times New Roman" w:cs="Times New Roman"/>
          <w:sz w:val="28"/>
          <w:szCs w:val="28"/>
        </w:rPr>
        <w:t xml:space="preserve"> цели Программы</w:t>
      </w:r>
    </w:p>
    <w:p w14:paraId="588A761A" w14:textId="77777777" w:rsidR="003C3C9B" w:rsidRPr="005C3D9F" w:rsidRDefault="003C3C9B" w:rsidP="00F84C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3359A63" w14:textId="59BB35E3" w:rsidR="00BF0A30" w:rsidRDefault="00BF0A30" w:rsidP="00BF0A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3D9F">
        <w:rPr>
          <w:rFonts w:ascii="Times New Roman" w:hAnsi="Times New Roman" w:cs="Times New Roman"/>
          <w:sz w:val="28"/>
          <w:szCs w:val="28"/>
        </w:rPr>
        <w:t>Сведения о весовых коэффициентах</w:t>
      </w:r>
      <w:r w:rsidR="006E1E7C" w:rsidRPr="005C3D9F">
        <w:rPr>
          <w:rFonts w:ascii="Times New Roman" w:hAnsi="Times New Roman" w:cs="Times New Roman"/>
          <w:sz w:val="28"/>
          <w:szCs w:val="28"/>
        </w:rPr>
        <w:t>,</w:t>
      </w:r>
      <w:r w:rsidRPr="005C3D9F">
        <w:rPr>
          <w:rFonts w:ascii="Times New Roman" w:hAnsi="Times New Roman" w:cs="Times New Roman"/>
          <w:sz w:val="28"/>
          <w:szCs w:val="28"/>
        </w:rPr>
        <w:t xml:space="preserve"> присвоенных цели Программы</w:t>
      </w:r>
      <w:r w:rsidR="006E1E7C" w:rsidRPr="005C3D9F">
        <w:rPr>
          <w:rFonts w:ascii="Times New Roman" w:hAnsi="Times New Roman" w:cs="Times New Roman"/>
          <w:sz w:val="28"/>
          <w:szCs w:val="28"/>
        </w:rPr>
        <w:t>,</w:t>
      </w:r>
      <w:r w:rsidRPr="005C3D9F">
        <w:rPr>
          <w:rFonts w:ascii="Times New Roman" w:hAnsi="Times New Roman" w:cs="Times New Roman"/>
          <w:sz w:val="28"/>
          <w:szCs w:val="28"/>
        </w:rPr>
        <w:t xml:space="preserve"> приведены в </w:t>
      </w:r>
      <w:r w:rsidR="00CC4269" w:rsidRPr="005C3D9F">
        <w:rPr>
          <w:rFonts w:ascii="Times New Roman" w:hAnsi="Times New Roman" w:cs="Times New Roman"/>
          <w:sz w:val="28"/>
          <w:szCs w:val="28"/>
        </w:rPr>
        <w:t>п</w:t>
      </w:r>
      <w:r w:rsidRPr="005C3D9F">
        <w:rPr>
          <w:rFonts w:ascii="Times New Roman" w:hAnsi="Times New Roman" w:cs="Times New Roman"/>
          <w:sz w:val="28"/>
          <w:szCs w:val="28"/>
        </w:rPr>
        <w:t>риложении №</w:t>
      </w:r>
      <w:r w:rsidR="00B237E3">
        <w:rPr>
          <w:rFonts w:ascii="Times New Roman" w:hAnsi="Times New Roman" w:cs="Times New Roman"/>
          <w:sz w:val="28"/>
          <w:szCs w:val="28"/>
        </w:rPr>
        <w:t xml:space="preserve"> </w:t>
      </w:r>
      <w:r w:rsidR="005F3284" w:rsidRPr="005C3D9F">
        <w:rPr>
          <w:rFonts w:ascii="Times New Roman" w:hAnsi="Times New Roman" w:cs="Times New Roman"/>
          <w:sz w:val="28"/>
          <w:szCs w:val="28"/>
        </w:rPr>
        <w:t>2</w:t>
      </w:r>
      <w:r w:rsidR="00734892" w:rsidRPr="005C3D9F">
        <w:rPr>
          <w:rFonts w:ascii="Times New Roman" w:hAnsi="Times New Roman" w:cs="Times New Roman"/>
          <w:sz w:val="28"/>
          <w:szCs w:val="28"/>
        </w:rPr>
        <w:t xml:space="preserve"> к </w:t>
      </w:r>
      <w:r w:rsidR="00996750" w:rsidRPr="005C3D9F">
        <w:rPr>
          <w:rFonts w:ascii="Times New Roman" w:hAnsi="Times New Roman" w:cs="Times New Roman"/>
          <w:sz w:val="28"/>
          <w:szCs w:val="28"/>
        </w:rPr>
        <w:t xml:space="preserve">настоящей </w:t>
      </w:r>
      <w:r w:rsidR="00734892" w:rsidRPr="005C3D9F">
        <w:rPr>
          <w:rFonts w:ascii="Times New Roman" w:hAnsi="Times New Roman" w:cs="Times New Roman"/>
          <w:sz w:val="28"/>
          <w:szCs w:val="28"/>
        </w:rPr>
        <w:t>Программе</w:t>
      </w:r>
      <w:r w:rsidRPr="005C3D9F">
        <w:rPr>
          <w:rFonts w:ascii="Times New Roman" w:hAnsi="Times New Roman" w:cs="Times New Roman"/>
          <w:sz w:val="28"/>
          <w:szCs w:val="28"/>
        </w:rPr>
        <w:t>.</w:t>
      </w:r>
    </w:p>
    <w:p w14:paraId="07676E62" w14:textId="77777777" w:rsidR="007817B8" w:rsidRPr="005C3D9F" w:rsidRDefault="007817B8" w:rsidP="00BF0A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A70C04D" w14:textId="77777777" w:rsidR="00BF0A30" w:rsidRPr="005C3D9F" w:rsidRDefault="00BF0A30" w:rsidP="00BF0A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3D9F">
        <w:rPr>
          <w:rFonts w:ascii="Times New Roman" w:hAnsi="Times New Roman" w:cs="Times New Roman"/>
          <w:sz w:val="28"/>
          <w:szCs w:val="28"/>
        </w:rPr>
        <w:t>Раздел 3. Ресурсное обеспечение Программы</w:t>
      </w:r>
    </w:p>
    <w:p w14:paraId="728E18DF" w14:textId="77777777" w:rsidR="00BF0A30" w:rsidRPr="005C3D9F" w:rsidRDefault="00BF0A30" w:rsidP="00BF0A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940AB87" w14:textId="636F85B4" w:rsidR="000D7C60" w:rsidRPr="000D7C60" w:rsidRDefault="00C22925" w:rsidP="000D7C60">
      <w:pPr>
        <w:widowControl w:val="0"/>
        <w:autoSpaceDE w:val="0"/>
        <w:autoSpaceDN w:val="0"/>
        <w:adjustRightInd w:val="0"/>
        <w:spacing w:after="0" w:line="240" w:lineRule="auto"/>
        <w:ind w:left="-57" w:right="-57" w:firstLine="7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0D7C60" w:rsidRPr="000D7C60">
        <w:rPr>
          <w:rFonts w:ascii="Times New Roman" w:hAnsi="Times New Roman" w:cs="Times New Roman"/>
          <w:sz w:val="28"/>
          <w:szCs w:val="28"/>
        </w:rPr>
        <w:t xml:space="preserve">бщий объем финансирования Программы составит                   </w:t>
      </w:r>
      <w:r w:rsidR="000D7C60">
        <w:rPr>
          <w:rFonts w:ascii="Times New Roman" w:hAnsi="Times New Roman" w:cs="Times New Roman"/>
          <w:sz w:val="28"/>
          <w:szCs w:val="28"/>
        </w:rPr>
        <w:t>282903,15</w:t>
      </w:r>
      <w:r w:rsidR="000D7C60" w:rsidRPr="000D7C60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14:paraId="31011709" w14:textId="77777777" w:rsidR="000D7C60" w:rsidRPr="000D7C60" w:rsidRDefault="000D7C60" w:rsidP="000D7C60">
      <w:pPr>
        <w:widowControl w:val="0"/>
        <w:autoSpaceDE w:val="0"/>
        <w:autoSpaceDN w:val="0"/>
        <w:adjustRightInd w:val="0"/>
        <w:spacing w:after="0" w:line="240" w:lineRule="auto"/>
        <w:ind w:left="-57" w:right="-57" w:firstLine="765"/>
        <w:jc w:val="both"/>
        <w:rPr>
          <w:rFonts w:ascii="Times New Roman" w:hAnsi="Times New Roman" w:cs="Times New Roman"/>
          <w:sz w:val="28"/>
          <w:szCs w:val="28"/>
        </w:rPr>
      </w:pPr>
      <w:r w:rsidRPr="000D7C60">
        <w:rPr>
          <w:rFonts w:ascii="Times New Roman" w:hAnsi="Times New Roman" w:cs="Times New Roman"/>
          <w:sz w:val="28"/>
          <w:szCs w:val="28"/>
        </w:rPr>
        <w:t xml:space="preserve">в 2024 году – 45305,92 тыс. рублей; </w:t>
      </w:r>
    </w:p>
    <w:p w14:paraId="11DD8891" w14:textId="77777777" w:rsidR="000D7C60" w:rsidRPr="000D7C60" w:rsidRDefault="000D7C60" w:rsidP="000D7C60">
      <w:pPr>
        <w:widowControl w:val="0"/>
        <w:autoSpaceDE w:val="0"/>
        <w:autoSpaceDN w:val="0"/>
        <w:adjustRightInd w:val="0"/>
        <w:spacing w:after="0" w:line="240" w:lineRule="auto"/>
        <w:ind w:left="-57" w:right="-57" w:firstLine="765"/>
        <w:jc w:val="both"/>
        <w:rPr>
          <w:rFonts w:ascii="Times New Roman" w:hAnsi="Times New Roman" w:cs="Times New Roman"/>
          <w:sz w:val="28"/>
          <w:szCs w:val="28"/>
        </w:rPr>
      </w:pPr>
      <w:r w:rsidRPr="000D7C60">
        <w:rPr>
          <w:rFonts w:ascii="Times New Roman" w:hAnsi="Times New Roman" w:cs="Times New Roman"/>
          <w:sz w:val="28"/>
          <w:szCs w:val="28"/>
        </w:rPr>
        <w:t xml:space="preserve">в 2025 году – 72348,97 тыс. рублей; </w:t>
      </w:r>
    </w:p>
    <w:p w14:paraId="7ACCE369" w14:textId="77777777" w:rsidR="000D7C60" w:rsidRPr="000D7C60" w:rsidRDefault="000D7C60" w:rsidP="000D7C60">
      <w:pPr>
        <w:widowControl w:val="0"/>
        <w:autoSpaceDE w:val="0"/>
        <w:autoSpaceDN w:val="0"/>
        <w:adjustRightInd w:val="0"/>
        <w:spacing w:after="0" w:line="240" w:lineRule="auto"/>
        <w:ind w:left="-57" w:right="-57" w:firstLine="765"/>
        <w:jc w:val="both"/>
        <w:rPr>
          <w:rFonts w:ascii="Times New Roman" w:hAnsi="Times New Roman" w:cs="Times New Roman"/>
          <w:sz w:val="28"/>
          <w:szCs w:val="28"/>
        </w:rPr>
      </w:pPr>
      <w:r w:rsidRPr="000D7C60">
        <w:rPr>
          <w:rFonts w:ascii="Times New Roman" w:hAnsi="Times New Roman" w:cs="Times New Roman"/>
          <w:sz w:val="28"/>
          <w:szCs w:val="28"/>
        </w:rPr>
        <w:t>в 2026 году – 82624,13 тыс. рублей;</w:t>
      </w:r>
    </w:p>
    <w:p w14:paraId="213D30F4" w14:textId="77777777" w:rsidR="000D7C60" w:rsidRPr="000D7C60" w:rsidRDefault="000D7C60" w:rsidP="000D7C60">
      <w:pPr>
        <w:widowControl w:val="0"/>
        <w:autoSpaceDE w:val="0"/>
        <w:autoSpaceDN w:val="0"/>
        <w:adjustRightInd w:val="0"/>
        <w:spacing w:after="0" w:line="240" w:lineRule="auto"/>
        <w:ind w:left="-57" w:right="-57" w:firstLine="765"/>
        <w:jc w:val="both"/>
        <w:rPr>
          <w:rFonts w:ascii="Times New Roman" w:hAnsi="Times New Roman" w:cs="Times New Roman"/>
          <w:sz w:val="28"/>
          <w:szCs w:val="28"/>
        </w:rPr>
      </w:pPr>
      <w:r w:rsidRPr="000D7C60">
        <w:rPr>
          <w:rFonts w:ascii="Times New Roman" w:hAnsi="Times New Roman" w:cs="Times New Roman"/>
          <w:sz w:val="28"/>
          <w:szCs w:val="28"/>
        </w:rPr>
        <w:t>в 2027 году – 82624,13 тыс. рублей;</w:t>
      </w:r>
    </w:p>
    <w:p w14:paraId="438BB338" w14:textId="7F835400" w:rsidR="000D7C60" w:rsidRPr="000D7C60" w:rsidRDefault="000D7C60" w:rsidP="000D7C60">
      <w:pPr>
        <w:widowControl w:val="0"/>
        <w:autoSpaceDE w:val="0"/>
        <w:autoSpaceDN w:val="0"/>
        <w:adjustRightInd w:val="0"/>
        <w:spacing w:after="0" w:line="240" w:lineRule="auto"/>
        <w:ind w:left="-57" w:right="-57" w:firstLine="765"/>
        <w:jc w:val="both"/>
        <w:rPr>
          <w:rFonts w:ascii="Times New Roman" w:hAnsi="Times New Roman" w:cs="Times New Roman"/>
          <w:sz w:val="28"/>
          <w:szCs w:val="28"/>
        </w:rPr>
      </w:pPr>
      <w:r w:rsidRPr="000D7C60">
        <w:rPr>
          <w:rFonts w:ascii="Times New Roman" w:hAnsi="Times New Roman" w:cs="Times New Roman"/>
          <w:sz w:val="28"/>
          <w:szCs w:val="28"/>
        </w:rPr>
        <w:t>федерального бюджета- 16438,35 тыс. рублей</w:t>
      </w:r>
      <w:r w:rsidR="00A40E48">
        <w:rPr>
          <w:rFonts w:ascii="Times New Roman" w:hAnsi="Times New Roman" w:cs="Times New Roman"/>
          <w:sz w:val="28"/>
          <w:szCs w:val="28"/>
        </w:rPr>
        <w:t>,</w:t>
      </w:r>
      <w:r w:rsidRPr="000D7C60">
        <w:rPr>
          <w:rFonts w:ascii="Times New Roman" w:hAnsi="Times New Roman" w:cs="Times New Roman"/>
          <w:sz w:val="28"/>
          <w:szCs w:val="28"/>
        </w:rPr>
        <w:t xml:space="preserve"> в том числе по годам:</w:t>
      </w:r>
    </w:p>
    <w:p w14:paraId="6167361F" w14:textId="77777777" w:rsidR="000D7C60" w:rsidRPr="000D7C60" w:rsidRDefault="000D7C60" w:rsidP="000D7C60">
      <w:pPr>
        <w:widowControl w:val="0"/>
        <w:autoSpaceDE w:val="0"/>
        <w:autoSpaceDN w:val="0"/>
        <w:adjustRightInd w:val="0"/>
        <w:spacing w:after="0" w:line="240" w:lineRule="auto"/>
        <w:ind w:left="-57" w:right="-57" w:firstLine="765"/>
        <w:jc w:val="both"/>
        <w:rPr>
          <w:rFonts w:ascii="Times New Roman" w:hAnsi="Times New Roman" w:cs="Times New Roman"/>
          <w:sz w:val="28"/>
          <w:szCs w:val="28"/>
        </w:rPr>
      </w:pPr>
      <w:r w:rsidRPr="000D7C60">
        <w:rPr>
          <w:rFonts w:ascii="Times New Roman" w:hAnsi="Times New Roman" w:cs="Times New Roman"/>
          <w:sz w:val="28"/>
          <w:szCs w:val="28"/>
        </w:rPr>
        <w:t xml:space="preserve">в 2024 году – 16438,35 тыс. рублей; </w:t>
      </w:r>
    </w:p>
    <w:p w14:paraId="4F9427BD" w14:textId="77777777" w:rsidR="000D7C60" w:rsidRPr="000D7C60" w:rsidRDefault="000D7C60" w:rsidP="000D7C60">
      <w:pPr>
        <w:widowControl w:val="0"/>
        <w:autoSpaceDE w:val="0"/>
        <w:autoSpaceDN w:val="0"/>
        <w:adjustRightInd w:val="0"/>
        <w:spacing w:after="0" w:line="240" w:lineRule="auto"/>
        <w:ind w:left="-57" w:right="-57" w:firstLine="765"/>
        <w:jc w:val="both"/>
        <w:rPr>
          <w:rFonts w:ascii="Times New Roman" w:hAnsi="Times New Roman" w:cs="Times New Roman"/>
          <w:sz w:val="28"/>
          <w:szCs w:val="28"/>
        </w:rPr>
      </w:pPr>
      <w:r w:rsidRPr="000D7C60">
        <w:rPr>
          <w:rFonts w:ascii="Times New Roman" w:hAnsi="Times New Roman" w:cs="Times New Roman"/>
          <w:sz w:val="28"/>
          <w:szCs w:val="28"/>
        </w:rPr>
        <w:t xml:space="preserve">в 2025 году – 0,00 тыс. рублей; </w:t>
      </w:r>
    </w:p>
    <w:p w14:paraId="01C56DC2" w14:textId="77777777" w:rsidR="000D7C60" w:rsidRPr="000D7C60" w:rsidRDefault="000D7C60" w:rsidP="000D7C60">
      <w:pPr>
        <w:widowControl w:val="0"/>
        <w:autoSpaceDE w:val="0"/>
        <w:autoSpaceDN w:val="0"/>
        <w:adjustRightInd w:val="0"/>
        <w:spacing w:after="0" w:line="240" w:lineRule="auto"/>
        <w:ind w:left="-57" w:right="-57" w:firstLine="765"/>
        <w:jc w:val="both"/>
        <w:rPr>
          <w:rFonts w:ascii="Times New Roman" w:hAnsi="Times New Roman" w:cs="Times New Roman"/>
          <w:sz w:val="28"/>
          <w:szCs w:val="28"/>
        </w:rPr>
      </w:pPr>
      <w:r w:rsidRPr="000D7C60">
        <w:rPr>
          <w:rFonts w:ascii="Times New Roman" w:hAnsi="Times New Roman" w:cs="Times New Roman"/>
          <w:sz w:val="28"/>
          <w:szCs w:val="28"/>
        </w:rPr>
        <w:t>в 2026 году – 0,00 тыс. рублей;</w:t>
      </w:r>
    </w:p>
    <w:p w14:paraId="0E1054C4" w14:textId="77777777" w:rsidR="000D7C60" w:rsidRPr="000D7C60" w:rsidRDefault="000D7C60" w:rsidP="000D7C60">
      <w:pPr>
        <w:widowControl w:val="0"/>
        <w:autoSpaceDE w:val="0"/>
        <w:autoSpaceDN w:val="0"/>
        <w:adjustRightInd w:val="0"/>
        <w:spacing w:after="0" w:line="240" w:lineRule="auto"/>
        <w:ind w:left="-57" w:right="-57" w:firstLine="765"/>
        <w:jc w:val="both"/>
        <w:rPr>
          <w:rFonts w:ascii="Times New Roman" w:hAnsi="Times New Roman" w:cs="Times New Roman"/>
          <w:sz w:val="28"/>
          <w:szCs w:val="28"/>
        </w:rPr>
      </w:pPr>
      <w:r w:rsidRPr="000D7C60">
        <w:rPr>
          <w:rFonts w:ascii="Times New Roman" w:hAnsi="Times New Roman" w:cs="Times New Roman"/>
          <w:sz w:val="28"/>
          <w:szCs w:val="28"/>
        </w:rPr>
        <w:t>в 2027 году – 0,00 тыс. рублей;</w:t>
      </w:r>
    </w:p>
    <w:p w14:paraId="239099E8" w14:textId="453E0AEA" w:rsidR="000D7C60" w:rsidRPr="000D7C60" w:rsidRDefault="000D7C60" w:rsidP="000D7C60">
      <w:pPr>
        <w:widowControl w:val="0"/>
        <w:autoSpaceDE w:val="0"/>
        <w:autoSpaceDN w:val="0"/>
        <w:adjustRightInd w:val="0"/>
        <w:spacing w:after="0" w:line="240" w:lineRule="auto"/>
        <w:ind w:left="-57" w:right="-57" w:firstLine="765"/>
        <w:jc w:val="both"/>
        <w:rPr>
          <w:rFonts w:ascii="Times New Roman" w:hAnsi="Times New Roman" w:cs="Times New Roman"/>
          <w:sz w:val="28"/>
          <w:szCs w:val="28"/>
        </w:rPr>
      </w:pPr>
      <w:r w:rsidRPr="000D7C60">
        <w:rPr>
          <w:rFonts w:ascii="Times New Roman" w:hAnsi="Times New Roman" w:cs="Times New Roman"/>
          <w:sz w:val="28"/>
          <w:szCs w:val="28"/>
        </w:rPr>
        <w:t>бюджета Ставропольского края</w:t>
      </w:r>
      <w:r w:rsidR="00BB626A">
        <w:rPr>
          <w:rFonts w:ascii="Times New Roman" w:hAnsi="Times New Roman" w:cs="Times New Roman"/>
          <w:sz w:val="28"/>
          <w:szCs w:val="28"/>
        </w:rPr>
        <w:t xml:space="preserve"> </w:t>
      </w:r>
      <w:r w:rsidRPr="000D7C60">
        <w:rPr>
          <w:rFonts w:ascii="Times New Roman" w:hAnsi="Times New Roman" w:cs="Times New Roman"/>
          <w:sz w:val="28"/>
          <w:szCs w:val="28"/>
        </w:rPr>
        <w:t>- 879,02 тыс. рублей</w:t>
      </w:r>
      <w:r w:rsidR="00A40E48">
        <w:rPr>
          <w:rFonts w:ascii="Times New Roman" w:hAnsi="Times New Roman" w:cs="Times New Roman"/>
          <w:sz w:val="28"/>
          <w:szCs w:val="28"/>
        </w:rPr>
        <w:t>,</w:t>
      </w:r>
      <w:r w:rsidRPr="000D7C60">
        <w:rPr>
          <w:rFonts w:ascii="Times New Roman" w:hAnsi="Times New Roman" w:cs="Times New Roman"/>
          <w:sz w:val="28"/>
          <w:szCs w:val="28"/>
        </w:rPr>
        <w:t xml:space="preserve"> в том числе по годам:</w:t>
      </w:r>
    </w:p>
    <w:p w14:paraId="7D6D1452" w14:textId="77777777" w:rsidR="000D7C60" w:rsidRPr="000D7C60" w:rsidRDefault="000D7C60" w:rsidP="000D7C60">
      <w:pPr>
        <w:widowControl w:val="0"/>
        <w:autoSpaceDE w:val="0"/>
        <w:autoSpaceDN w:val="0"/>
        <w:adjustRightInd w:val="0"/>
        <w:spacing w:after="0" w:line="240" w:lineRule="auto"/>
        <w:ind w:left="-57" w:right="-57" w:firstLine="765"/>
        <w:jc w:val="both"/>
        <w:rPr>
          <w:rFonts w:ascii="Times New Roman" w:hAnsi="Times New Roman" w:cs="Times New Roman"/>
          <w:sz w:val="28"/>
          <w:szCs w:val="28"/>
        </w:rPr>
      </w:pPr>
      <w:r w:rsidRPr="000D7C60">
        <w:rPr>
          <w:rFonts w:ascii="Times New Roman" w:hAnsi="Times New Roman" w:cs="Times New Roman"/>
          <w:sz w:val="28"/>
          <w:szCs w:val="28"/>
        </w:rPr>
        <w:t xml:space="preserve">в 2024 году – 879,02 тыс. рублей; </w:t>
      </w:r>
    </w:p>
    <w:p w14:paraId="5CB19316" w14:textId="77777777" w:rsidR="000D7C60" w:rsidRPr="000D7C60" w:rsidRDefault="000D7C60" w:rsidP="000D7C60">
      <w:pPr>
        <w:widowControl w:val="0"/>
        <w:autoSpaceDE w:val="0"/>
        <w:autoSpaceDN w:val="0"/>
        <w:adjustRightInd w:val="0"/>
        <w:spacing w:after="0" w:line="240" w:lineRule="auto"/>
        <w:ind w:left="-57" w:right="-57" w:firstLine="765"/>
        <w:jc w:val="both"/>
        <w:rPr>
          <w:rFonts w:ascii="Times New Roman" w:hAnsi="Times New Roman" w:cs="Times New Roman"/>
          <w:sz w:val="28"/>
          <w:szCs w:val="28"/>
        </w:rPr>
      </w:pPr>
      <w:r w:rsidRPr="000D7C60">
        <w:rPr>
          <w:rFonts w:ascii="Times New Roman" w:hAnsi="Times New Roman" w:cs="Times New Roman"/>
          <w:sz w:val="28"/>
          <w:szCs w:val="28"/>
        </w:rPr>
        <w:t xml:space="preserve">в 2025 году – 0,00 тыс. рублей; </w:t>
      </w:r>
    </w:p>
    <w:p w14:paraId="2364923A" w14:textId="77777777" w:rsidR="000D7C60" w:rsidRPr="000D7C60" w:rsidRDefault="000D7C60" w:rsidP="000D7C60">
      <w:pPr>
        <w:widowControl w:val="0"/>
        <w:autoSpaceDE w:val="0"/>
        <w:autoSpaceDN w:val="0"/>
        <w:adjustRightInd w:val="0"/>
        <w:spacing w:after="0" w:line="240" w:lineRule="auto"/>
        <w:ind w:left="-57" w:right="-57" w:firstLine="765"/>
        <w:jc w:val="both"/>
        <w:rPr>
          <w:rFonts w:ascii="Times New Roman" w:hAnsi="Times New Roman" w:cs="Times New Roman"/>
          <w:sz w:val="28"/>
          <w:szCs w:val="28"/>
        </w:rPr>
      </w:pPr>
      <w:r w:rsidRPr="000D7C60">
        <w:rPr>
          <w:rFonts w:ascii="Times New Roman" w:hAnsi="Times New Roman" w:cs="Times New Roman"/>
          <w:sz w:val="28"/>
          <w:szCs w:val="28"/>
        </w:rPr>
        <w:t>в 2026 году – 0,00 тыс. рублей;</w:t>
      </w:r>
    </w:p>
    <w:p w14:paraId="644A8FBD" w14:textId="77777777" w:rsidR="000D7C60" w:rsidRPr="000D7C60" w:rsidRDefault="000D7C60" w:rsidP="000D7C60">
      <w:pPr>
        <w:widowControl w:val="0"/>
        <w:autoSpaceDE w:val="0"/>
        <w:autoSpaceDN w:val="0"/>
        <w:adjustRightInd w:val="0"/>
        <w:spacing w:after="0" w:line="240" w:lineRule="auto"/>
        <w:ind w:left="-57" w:right="-57" w:firstLine="765"/>
        <w:jc w:val="both"/>
        <w:rPr>
          <w:rFonts w:ascii="Times New Roman" w:hAnsi="Times New Roman" w:cs="Times New Roman"/>
          <w:sz w:val="28"/>
          <w:szCs w:val="28"/>
        </w:rPr>
      </w:pPr>
      <w:r w:rsidRPr="000D7C60">
        <w:rPr>
          <w:rFonts w:ascii="Times New Roman" w:hAnsi="Times New Roman" w:cs="Times New Roman"/>
          <w:sz w:val="28"/>
          <w:szCs w:val="28"/>
        </w:rPr>
        <w:t>в 2027 году – 0,00 тыс. рублей;</w:t>
      </w:r>
    </w:p>
    <w:p w14:paraId="1B79293E" w14:textId="5971FFE6" w:rsidR="000D7C60" w:rsidRPr="000D7C60" w:rsidRDefault="000D7C60" w:rsidP="000D7C60">
      <w:pPr>
        <w:widowControl w:val="0"/>
        <w:autoSpaceDE w:val="0"/>
        <w:autoSpaceDN w:val="0"/>
        <w:adjustRightInd w:val="0"/>
        <w:spacing w:after="0" w:line="240" w:lineRule="auto"/>
        <w:ind w:left="-57" w:right="-57" w:firstLine="765"/>
        <w:jc w:val="both"/>
        <w:rPr>
          <w:rFonts w:ascii="Times New Roman" w:hAnsi="Times New Roman" w:cs="Times New Roman"/>
          <w:sz w:val="28"/>
          <w:szCs w:val="28"/>
        </w:rPr>
      </w:pPr>
      <w:r w:rsidRPr="000D7C60">
        <w:rPr>
          <w:rFonts w:ascii="Times New Roman" w:hAnsi="Times New Roman" w:cs="Times New Roman"/>
          <w:sz w:val="28"/>
          <w:szCs w:val="28"/>
        </w:rPr>
        <w:t>бюджета Шпаковского муниципального округа</w:t>
      </w:r>
      <w:r w:rsidR="0099627B">
        <w:rPr>
          <w:rFonts w:ascii="Times New Roman" w:hAnsi="Times New Roman" w:cs="Times New Roman"/>
          <w:sz w:val="28"/>
          <w:szCs w:val="28"/>
        </w:rPr>
        <w:t xml:space="preserve"> </w:t>
      </w:r>
      <w:r w:rsidRPr="000D7C60">
        <w:rPr>
          <w:rFonts w:ascii="Times New Roman" w:hAnsi="Times New Roman" w:cs="Times New Roman"/>
          <w:sz w:val="28"/>
          <w:szCs w:val="28"/>
        </w:rPr>
        <w:t xml:space="preserve">- </w:t>
      </w:r>
      <w:r w:rsidR="00584CA4">
        <w:rPr>
          <w:rFonts w:ascii="Times New Roman" w:hAnsi="Times New Roman" w:cs="Times New Roman"/>
          <w:sz w:val="28"/>
          <w:szCs w:val="28"/>
        </w:rPr>
        <w:t>265585,78</w:t>
      </w:r>
      <w:r w:rsidRPr="000D7C60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A40E48">
        <w:rPr>
          <w:rFonts w:ascii="Times New Roman" w:hAnsi="Times New Roman" w:cs="Times New Roman"/>
          <w:sz w:val="28"/>
          <w:szCs w:val="28"/>
        </w:rPr>
        <w:t>,</w:t>
      </w:r>
      <w:r w:rsidRPr="000D7C60">
        <w:rPr>
          <w:rFonts w:ascii="Times New Roman" w:hAnsi="Times New Roman" w:cs="Times New Roman"/>
          <w:sz w:val="28"/>
          <w:szCs w:val="28"/>
        </w:rPr>
        <w:t xml:space="preserve"> в том числе по годам:</w:t>
      </w:r>
    </w:p>
    <w:p w14:paraId="122FF25D" w14:textId="6542453F" w:rsidR="000D7C60" w:rsidRPr="000D7C60" w:rsidRDefault="000D7C60" w:rsidP="000D7C60">
      <w:pPr>
        <w:widowControl w:val="0"/>
        <w:autoSpaceDE w:val="0"/>
        <w:autoSpaceDN w:val="0"/>
        <w:adjustRightInd w:val="0"/>
        <w:spacing w:after="0" w:line="240" w:lineRule="auto"/>
        <w:ind w:left="-57" w:right="-57" w:firstLine="765"/>
        <w:jc w:val="both"/>
        <w:rPr>
          <w:rFonts w:ascii="Times New Roman" w:hAnsi="Times New Roman" w:cs="Times New Roman"/>
          <w:sz w:val="28"/>
          <w:szCs w:val="28"/>
        </w:rPr>
      </w:pPr>
      <w:r w:rsidRPr="000D7C60">
        <w:rPr>
          <w:rFonts w:ascii="Times New Roman" w:hAnsi="Times New Roman" w:cs="Times New Roman"/>
          <w:sz w:val="28"/>
          <w:szCs w:val="28"/>
        </w:rPr>
        <w:t xml:space="preserve">в 2024 году – </w:t>
      </w:r>
      <w:r w:rsidR="00584CA4">
        <w:rPr>
          <w:rFonts w:ascii="Times New Roman" w:hAnsi="Times New Roman" w:cs="Times New Roman"/>
          <w:sz w:val="28"/>
          <w:szCs w:val="28"/>
        </w:rPr>
        <w:t>27988,55</w:t>
      </w:r>
      <w:r w:rsidRPr="000D7C60">
        <w:rPr>
          <w:rFonts w:ascii="Times New Roman" w:hAnsi="Times New Roman" w:cs="Times New Roman"/>
          <w:sz w:val="28"/>
          <w:szCs w:val="28"/>
        </w:rPr>
        <w:t xml:space="preserve"> тыс. рублей; </w:t>
      </w:r>
    </w:p>
    <w:p w14:paraId="54718E29" w14:textId="77777777" w:rsidR="000D7C60" w:rsidRPr="000D7C60" w:rsidRDefault="000D7C60" w:rsidP="000D7C60">
      <w:pPr>
        <w:widowControl w:val="0"/>
        <w:autoSpaceDE w:val="0"/>
        <w:autoSpaceDN w:val="0"/>
        <w:adjustRightInd w:val="0"/>
        <w:spacing w:after="0" w:line="240" w:lineRule="auto"/>
        <w:ind w:left="-57" w:right="-57" w:firstLine="765"/>
        <w:jc w:val="both"/>
        <w:rPr>
          <w:rFonts w:ascii="Times New Roman" w:hAnsi="Times New Roman" w:cs="Times New Roman"/>
          <w:sz w:val="28"/>
          <w:szCs w:val="28"/>
        </w:rPr>
      </w:pPr>
      <w:r w:rsidRPr="000D7C60">
        <w:rPr>
          <w:rFonts w:ascii="Times New Roman" w:hAnsi="Times New Roman" w:cs="Times New Roman"/>
          <w:sz w:val="28"/>
          <w:szCs w:val="28"/>
        </w:rPr>
        <w:t xml:space="preserve">в 2025 году – 72348,97 тыс. рублей; </w:t>
      </w:r>
    </w:p>
    <w:p w14:paraId="23679376" w14:textId="77777777" w:rsidR="000D7C60" w:rsidRPr="000D7C60" w:rsidRDefault="000D7C60" w:rsidP="000D7C60">
      <w:pPr>
        <w:widowControl w:val="0"/>
        <w:autoSpaceDE w:val="0"/>
        <w:autoSpaceDN w:val="0"/>
        <w:adjustRightInd w:val="0"/>
        <w:spacing w:after="0" w:line="240" w:lineRule="auto"/>
        <w:ind w:left="-57" w:right="-57" w:firstLine="765"/>
        <w:jc w:val="both"/>
        <w:rPr>
          <w:rFonts w:ascii="Times New Roman" w:hAnsi="Times New Roman" w:cs="Times New Roman"/>
          <w:sz w:val="28"/>
          <w:szCs w:val="28"/>
        </w:rPr>
      </w:pPr>
      <w:r w:rsidRPr="000D7C60">
        <w:rPr>
          <w:rFonts w:ascii="Times New Roman" w:hAnsi="Times New Roman" w:cs="Times New Roman"/>
          <w:sz w:val="28"/>
          <w:szCs w:val="28"/>
        </w:rPr>
        <w:t>в 2026 году – 82624,13 тыс. рублей;</w:t>
      </w:r>
    </w:p>
    <w:p w14:paraId="510A762B" w14:textId="302A48D0" w:rsidR="00F36CAF" w:rsidRDefault="000D7C60" w:rsidP="000D7C60">
      <w:pPr>
        <w:widowControl w:val="0"/>
        <w:autoSpaceDE w:val="0"/>
        <w:autoSpaceDN w:val="0"/>
        <w:adjustRightInd w:val="0"/>
        <w:spacing w:after="0" w:line="240" w:lineRule="auto"/>
        <w:ind w:left="-57" w:right="-57" w:firstLine="765"/>
        <w:jc w:val="both"/>
        <w:rPr>
          <w:rFonts w:ascii="Times New Roman" w:hAnsi="Times New Roman" w:cs="Times New Roman"/>
          <w:sz w:val="28"/>
          <w:szCs w:val="28"/>
        </w:rPr>
      </w:pPr>
      <w:r w:rsidRPr="000D7C60">
        <w:rPr>
          <w:rFonts w:ascii="Times New Roman" w:hAnsi="Times New Roman" w:cs="Times New Roman"/>
          <w:sz w:val="28"/>
          <w:szCs w:val="28"/>
        </w:rPr>
        <w:t>в 2027 году – 82624,13 тыс. рублей</w:t>
      </w:r>
      <w:r w:rsidR="00B237E3">
        <w:rPr>
          <w:rFonts w:ascii="Times New Roman" w:hAnsi="Times New Roman" w:cs="Times New Roman"/>
          <w:sz w:val="28"/>
          <w:szCs w:val="28"/>
        </w:rPr>
        <w:t>.</w:t>
      </w:r>
    </w:p>
    <w:p w14:paraId="6173E6FD" w14:textId="620410EE" w:rsidR="00BF0A30" w:rsidRPr="004D39B6" w:rsidRDefault="00BF0A30" w:rsidP="00B83835">
      <w:pPr>
        <w:widowControl w:val="0"/>
        <w:autoSpaceDE w:val="0"/>
        <w:autoSpaceDN w:val="0"/>
        <w:adjustRightInd w:val="0"/>
        <w:spacing w:after="0" w:line="240" w:lineRule="auto"/>
        <w:ind w:left="-57" w:right="-57" w:firstLine="765"/>
        <w:jc w:val="both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>Ресурсное обеспечение реализации Программы представлено в приложении №</w:t>
      </w:r>
      <w:r w:rsidR="00996750">
        <w:rPr>
          <w:rFonts w:ascii="Times New Roman" w:hAnsi="Times New Roman" w:cs="Times New Roman"/>
          <w:sz w:val="28"/>
          <w:szCs w:val="28"/>
        </w:rPr>
        <w:t xml:space="preserve"> </w:t>
      </w:r>
      <w:r w:rsidR="005F3284">
        <w:rPr>
          <w:rFonts w:ascii="Times New Roman" w:hAnsi="Times New Roman" w:cs="Times New Roman"/>
          <w:sz w:val="28"/>
          <w:szCs w:val="28"/>
        </w:rPr>
        <w:t>3</w:t>
      </w:r>
      <w:r w:rsidR="00734892">
        <w:rPr>
          <w:rFonts w:ascii="Times New Roman" w:hAnsi="Times New Roman" w:cs="Times New Roman"/>
          <w:sz w:val="28"/>
          <w:szCs w:val="28"/>
        </w:rPr>
        <w:t xml:space="preserve"> к Программе</w:t>
      </w:r>
      <w:r w:rsidRPr="004D39B6">
        <w:rPr>
          <w:rFonts w:ascii="Times New Roman" w:hAnsi="Times New Roman" w:cs="Times New Roman"/>
          <w:sz w:val="28"/>
          <w:szCs w:val="28"/>
        </w:rPr>
        <w:t>.</w:t>
      </w:r>
    </w:p>
    <w:p w14:paraId="36716DD9" w14:textId="77777777" w:rsidR="00BF0A30" w:rsidRPr="004D39B6" w:rsidRDefault="00BF0A30" w:rsidP="00381EFA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388FF3ED" w14:textId="77777777" w:rsidR="00BF0A30" w:rsidRPr="004D39B6" w:rsidRDefault="00BF0A30" w:rsidP="00381EFA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 xml:space="preserve">Раздел 4. Характеристика основных мероприятий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4D39B6">
        <w:rPr>
          <w:rFonts w:ascii="Times New Roman" w:hAnsi="Times New Roman" w:cs="Times New Roman"/>
          <w:sz w:val="28"/>
          <w:szCs w:val="28"/>
        </w:rPr>
        <w:t>рограммы</w:t>
      </w:r>
    </w:p>
    <w:p w14:paraId="058D99A0" w14:textId="77777777" w:rsidR="00BF0A30" w:rsidRPr="004D39B6" w:rsidRDefault="00BF0A30" w:rsidP="00381EFA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244B5064" w14:textId="77777777" w:rsidR="00874073" w:rsidRDefault="00BF0A30" w:rsidP="007348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>Выполнение основных мероприятий Программы позволит обеспечить реализацию комплекса мер по</w:t>
      </w:r>
      <w:r w:rsidR="00874073">
        <w:rPr>
          <w:rFonts w:ascii="Times New Roman" w:hAnsi="Times New Roman" w:cs="Times New Roman"/>
          <w:sz w:val="28"/>
          <w:szCs w:val="28"/>
        </w:rPr>
        <w:t>:</w:t>
      </w:r>
    </w:p>
    <w:p w14:paraId="7857C7D1" w14:textId="17B4B542" w:rsidR="00874073" w:rsidRPr="004D39B6" w:rsidRDefault="00874073" w:rsidP="00734892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>повышени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4D39B6">
        <w:rPr>
          <w:rFonts w:ascii="Times New Roman" w:hAnsi="Times New Roman" w:cs="Times New Roman"/>
          <w:sz w:val="28"/>
          <w:szCs w:val="28"/>
        </w:rPr>
        <w:t xml:space="preserve"> энергетической эффективности при потреблении энергоресурсов в зданиях, строениях, сооружен</w:t>
      </w:r>
      <w:r w:rsidR="00655F18">
        <w:rPr>
          <w:rFonts w:ascii="Times New Roman" w:hAnsi="Times New Roman" w:cs="Times New Roman"/>
          <w:sz w:val="28"/>
          <w:szCs w:val="28"/>
        </w:rPr>
        <w:t xml:space="preserve">ий находящихся в собственности </w:t>
      </w:r>
      <w:r w:rsidRPr="004D39B6">
        <w:rPr>
          <w:rFonts w:ascii="Times New Roman" w:hAnsi="Times New Roman" w:cs="Times New Roman"/>
          <w:sz w:val="28"/>
          <w:szCs w:val="28"/>
        </w:rPr>
        <w:t>Шпаковского муниципального округа;</w:t>
      </w:r>
    </w:p>
    <w:p w14:paraId="5A99A5AB" w14:textId="77777777" w:rsidR="00874073" w:rsidRDefault="0018314D" w:rsidP="007348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приведение в безопасное техническое состояние потенциально опасных инженерных сооружений, в том числе гидротехнических сооружений.</w:t>
      </w:r>
    </w:p>
    <w:p w14:paraId="53757DFE" w14:textId="423323C5" w:rsidR="00BF0A30" w:rsidRDefault="00BF0A30" w:rsidP="007348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>Программа предусматривает реализацию следующих мероприятий:</w:t>
      </w:r>
    </w:p>
    <w:p w14:paraId="5D6F5030" w14:textId="77777777" w:rsidR="00A65DDA" w:rsidRPr="00A65DDA" w:rsidRDefault="00A65DDA" w:rsidP="0073489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5DDA">
        <w:rPr>
          <w:rFonts w:ascii="Times New Roman" w:hAnsi="Times New Roman" w:cs="Times New Roman"/>
          <w:color w:val="000000"/>
          <w:sz w:val="28"/>
          <w:szCs w:val="28"/>
        </w:rPr>
        <w:t xml:space="preserve">оснащение зданий, строений, сооружений приборами учета всех видов энергетических ресурсов, а также ввод их в эксплуатацию, техническое </w:t>
      </w:r>
      <w:r w:rsidRPr="00A65DDA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обслуживание и поверка</w:t>
      </w:r>
      <w:r w:rsidR="00122C8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12643641" w14:textId="77777777" w:rsidR="00A65DDA" w:rsidRPr="00A65DDA" w:rsidRDefault="00A65DDA" w:rsidP="00D942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5DDA">
        <w:rPr>
          <w:rFonts w:ascii="Times New Roman" w:hAnsi="Times New Roman" w:cs="Times New Roman"/>
          <w:sz w:val="28"/>
          <w:szCs w:val="28"/>
        </w:rPr>
        <w:t>м</w:t>
      </w:r>
      <w:r w:rsidRPr="00A65DDA">
        <w:rPr>
          <w:rFonts w:ascii="Times New Roman" w:hAnsi="Times New Roman" w:cs="Times New Roman"/>
          <w:color w:val="000000"/>
          <w:sz w:val="28"/>
          <w:szCs w:val="28"/>
        </w:rPr>
        <w:t>одернизация оборудования в зданиях, строениях, сооружениях, находящихся в собственности Шпаковского муниципального округа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298215E9" w14:textId="77777777" w:rsidR="00A65DDA" w:rsidRPr="00A65DDA" w:rsidRDefault="00A65DDA" w:rsidP="00D942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DDA">
        <w:rPr>
          <w:rFonts w:ascii="Times New Roman" w:hAnsi="Times New Roman" w:cs="Times New Roman"/>
          <w:sz w:val="28"/>
          <w:szCs w:val="28"/>
        </w:rPr>
        <w:t>п</w:t>
      </w:r>
      <w:r w:rsidRPr="00A65DDA">
        <w:rPr>
          <w:rFonts w:ascii="Times New Roman" w:hAnsi="Times New Roman" w:cs="Times New Roman"/>
          <w:color w:val="000000"/>
          <w:sz w:val="28"/>
          <w:szCs w:val="28"/>
        </w:rPr>
        <w:t>ромывка систем отопления, гидравлические испытания в зданиях, строениях, сооружениях, находящихся в собственности Шпаковского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E8F4B41" w14:textId="77777777" w:rsidR="00A65DDA" w:rsidRPr="00A65DDA" w:rsidRDefault="00A65DDA" w:rsidP="00D942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DDA">
        <w:rPr>
          <w:rFonts w:ascii="Times New Roman" w:hAnsi="Times New Roman" w:cs="Times New Roman"/>
          <w:sz w:val="28"/>
          <w:szCs w:val="28"/>
        </w:rPr>
        <w:t>т</w:t>
      </w:r>
      <w:r w:rsidRPr="00A65DDA">
        <w:rPr>
          <w:rFonts w:ascii="Times New Roman" w:hAnsi="Times New Roman" w:cs="Times New Roman"/>
          <w:color w:val="000000"/>
          <w:sz w:val="28"/>
          <w:szCs w:val="28"/>
        </w:rPr>
        <w:t>ехническое обслуживание узлов учета тепловой энергии в зданиях, строениях, сооружениях, находящихся в собственности Шпаковского муниципального округа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5A4704FB" w14:textId="77777777" w:rsidR="00122C82" w:rsidRDefault="00A65DDA" w:rsidP="00D9426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5DDA">
        <w:rPr>
          <w:rFonts w:ascii="Times New Roman" w:hAnsi="Times New Roman" w:cs="Times New Roman"/>
          <w:sz w:val="28"/>
          <w:szCs w:val="28"/>
        </w:rPr>
        <w:t>п</w:t>
      </w:r>
      <w:r w:rsidRPr="00A65DDA">
        <w:rPr>
          <w:rFonts w:ascii="Times New Roman" w:hAnsi="Times New Roman" w:cs="Times New Roman"/>
          <w:color w:val="000000"/>
          <w:sz w:val="28"/>
          <w:szCs w:val="28"/>
        </w:rPr>
        <w:t>риобретение и установка энергосберегающих устройств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71970180" w14:textId="77777777" w:rsidR="00122C82" w:rsidRPr="00122C82" w:rsidRDefault="00122C82" w:rsidP="00D9426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2C82">
        <w:rPr>
          <w:rFonts w:ascii="Times New Roman" w:hAnsi="Times New Roman" w:cs="Times New Roman"/>
          <w:color w:val="000000"/>
          <w:sz w:val="28"/>
          <w:szCs w:val="28"/>
        </w:rPr>
        <w:t>разработка электронного моделирования аварийных ситуаций в сетях теплоснабжения Шпаковского муниципального округа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4921700E" w14:textId="77777777" w:rsidR="00122C82" w:rsidRPr="00122C82" w:rsidRDefault="00122C82" w:rsidP="00D9426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2C82">
        <w:rPr>
          <w:rFonts w:ascii="Times New Roman" w:hAnsi="Times New Roman" w:cs="Times New Roman"/>
          <w:color w:val="000000"/>
          <w:sz w:val="28"/>
          <w:szCs w:val="28"/>
        </w:rPr>
        <w:t>энергосбережение и повышение энергетической эффективности использования энергетических ресурсов при эксплуатации объектов наружного освещения г.</w:t>
      </w:r>
      <w:r w:rsidR="0099675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22C82">
        <w:rPr>
          <w:rFonts w:ascii="Times New Roman" w:hAnsi="Times New Roman" w:cs="Times New Roman"/>
          <w:color w:val="000000"/>
          <w:sz w:val="28"/>
          <w:szCs w:val="28"/>
        </w:rPr>
        <w:t>Михайловск Шпаковского муниципального округа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22D499F0" w14:textId="0EC37599" w:rsidR="00E618E3" w:rsidRDefault="00A65DDA" w:rsidP="00D94260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5DDA">
        <w:rPr>
          <w:rFonts w:ascii="Times New Roman" w:hAnsi="Times New Roman" w:cs="Times New Roman"/>
          <w:color w:val="000000" w:themeColor="text1"/>
          <w:sz w:val="28"/>
          <w:szCs w:val="28"/>
        </w:rPr>
        <w:t>капитальный ремонт гидротехнических сооружений</w:t>
      </w:r>
      <w:r w:rsidR="00C55819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A65D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находящихся в соб</w:t>
      </w:r>
      <w:r w:rsidR="005339A4">
        <w:rPr>
          <w:rFonts w:ascii="Times New Roman" w:hAnsi="Times New Roman" w:cs="Times New Roman"/>
          <w:color w:val="000000" w:themeColor="text1"/>
          <w:sz w:val="28"/>
          <w:szCs w:val="28"/>
        </w:rPr>
        <w:t>ственности Ставропольского края</w:t>
      </w:r>
      <w:r w:rsidRPr="00A65DDA">
        <w:rPr>
          <w:rFonts w:ascii="Times New Roman" w:hAnsi="Times New Roman" w:cs="Times New Roman"/>
          <w:color w:val="000000" w:themeColor="text1"/>
          <w:sz w:val="28"/>
          <w:szCs w:val="28"/>
        </w:rPr>
        <w:t>, муниципальной собственности, капитальный ремонт и ликвидация бесхозяйных гидротехнических сооружений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51223F4A" w14:textId="245CFB9D" w:rsidR="00E618E3" w:rsidRPr="00E618E3" w:rsidRDefault="00E618E3" w:rsidP="00D94260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вышеуказанных мероприятий повлияет на </w:t>
      </w:r>
      <w:r w:rsidRPr="004D39B6">
        <w:rPr>
          <w:rFonts w:ascii="Times New Roman" w:hAnsi="Times New Roman" w:cs="Times New Roman"/>
          <w:sz w:val="28"/>
          <w:szCs w:val="28"/>
        </w:rPr>
        <w:t>повышение энергетической эффективности при потреблении энергоресурсов в зданиях, строениях, сооружений</w:t>
      </w:r>
      <w:r w:rsidR="00C55819">
        <w:rPr>
          <w:rFonts w:ascii="Times New Roman" w:hAnsi="Times New Roman" w:cs="Times New Roman"/>
          <w:sz w:val="28"/>
          <w:szCs w:val="28"/>
        </w:rPr>
        <w:t>,</w:t>
      </w:r>
      <w:r w:rsidRPr="004D39B6">
        <w:rPr>
          <w:rFonts w:ascii="Times New Roman" w:hAnsi="Times New Roman" w:cs="Times New Roman"/>
          <w:sz w:val="28"/>
          <w:szCs w:val="28"/>
        </w:rPr>
        <w:t xml:space="preserve"> находящихся в собственности Шп</w:t>
      </w:r>
      <w:r>
        <w:rPr>
          <w:rFonts w:ascii="Times New Roman" w:hAnsi="Times New Roman" w:cs="Times New Roman"/>
          <w:sz w:val="28"/>
          <w:szCs w:val="28"/>
        </w:rPr>
        <w:t>аковского муниципального округа</w:t>
      </w:r>
      <w:r w:rsidR="00C5581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 приведение в безопасное техническое состояние потенциально опасных инженерных сооружений, в том числе гидротехнических сооружений</w:t>
      </w:r>
    </w:p>
    <w:p w14:paraId="29E2CF14" w14:textId="77777777" w:rsidR="00BF0A30" w:rsidRDefault="00BF0A30" w:rsidP="00BF0A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 xml:space="preserve">Перечень основных мероприятий Программы представлен в </w:t>
      </w:r>
      <w:r w:rsidR="00CC4269">
        <w:rPr>
          <w:rFonts w:ascii="Times New Roman" w:hAnsi="Times New Roman" w:cs="Times New Roman"/>
          <w:sz w:val="28"/>
          <w:szCs w:val="28"/>
        </w:rPr>
        <w:t>п</w:t>
      </w:r>
      <w:r w:rsidRPr="004D39B6">
        <w:rPr>
          <w:rFonts w:ascii="Times New Roman" w:hAnsi="Times New Roman" w:cs="Times New Roman"/>
          <w:sz w:val="28"/>
          <w:szCs w:val="28"/>
        </w:rPr>
        <w:t>риложении №</w:t>
      </w:r>
      <w:r w:rsidR="00996750">
        <w:rPr>
          <w:rFonts w:ascii="Times New Roman" w:hAnsi="Times New Roman" w:cs="Times New Roman"/>
          <w:sz w:val="28"/>
          <w:szCs w:val="28"/>
        </w:rPr>
        <w:t xml:space="preserve"> </w:t>
      </w:r>
      <w:r w:rsidR="005F3284">
        <w:rPr>
          <w:rFonts w:ascii="Times New Roman" w:hAnsi="Times New Roman" w:cs="Times New Roman"/>
          <w:sz w:val="28"/>
          <w:szCs w:val="28"/>
        </w:rPr>
        <w:t>4</w:t>
      </w:r>
      <w:r w:rsidR="00734892">
        <w:rPr>
          <w:rFonts w:ascii="Times New Roman" w:hAnsi="Times New Roman" w:cs="Times New Roman"/>
          <w:sz w:val="28"/>
          <w:szCs w:val="28"/>
        </w:rPr>
        <w:t xml:space="preserve"> к </w:t>
      </w:r>
      <w:r w:rsidR="00996750">
        <w:rPr>
          <w:rFonts w:ascii="Times New Roman" w:hAnsi="Times New Roman" w:cs="Times New Roman"/>
          <w:sz w:val="28"/>
          <w:szCs w:val="28"/>
        </w:rPr>
        <w:t xml:space="preserve">настоящей </w:t>
      </w:r>
      <w:r w:rsidR="00734892">
        <w:rPr>
          <w:rFonts w:ascii="Times New Roman" w:hAnsi="Times New Roman" w:cs="Times New Roman"/>
          <w:sz w:val="28"/>
          <w:szCs w:val="28"/>
        </w:rPr>
        <w:t>Программе</w:t>
      </w:r>
      <w:r w:rsidR="006E1E7C">
        <w:rPr>
          <w:rFonts w:ascii="Times New Roman" w:hAnsi="Times New Roman" w:cs="Times New Roman"/>
          <w:sz w:val="28"/>
          <w:szCs w:val="28"/>
        </w:rPr>
        <w:t>.</w:t>
      </w:r>
    </w:p>
    <w:p w14:paraId="7D2EF9E5" w14:textId="1C991D58" w:rsidR="006E1E7C" w:rsidRDefault="006E1E7C" w:rsidP="006E1E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90780E7" w14:textId="77777777" w:rsidR="002408DE" w:rsidRDefault="002408DE" w:rsidP="006E1E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DCDBDA6" w14:textId="77777777" w:rsidR="00DD0AAF" w:rsidRPr="004D39B6" w:rsidRDefault="00DD0AAF" w:rsidP="00DD0A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</w:p>
    <w:p w14:paraId="3E0379B8" w14:textId="77777777" w:rsidR="00523A26" w:rsidRDefault="00523A26" w:rsidP="00A40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23A26" w:rsidSect="00996750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FE7BF5" w14:textId="77777777" w:rsidR="006B36A8" w:rsidRDefault="006B36A8" w:rsidP="00871A16">
      <w:pPr>
        <w:spacing w:after="0" w:line="240" w:lineRule="auto"/>
      </w:pPr>
      <w:r>
        <w:separator/>
      </w:r>
    </w:p>
  </w:endnote>
  <w:endnote w:type="continuationSeparator" w:id="0">
    <w:p w14:paraId="1B8BC86D" w14:textId="77777777" w:rsidR="006B36A8" w:rsidRDefault="006B36A8" w:rsidP="00871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A5A1FA" w14:textId="77777777" w:rsidR="006B36A8" w:rsidRDefault="006B36A8" w:rsidP="00871A16">
      <w:pPr>
        <w:spacing w:after="0" w:line="240" w:lineRule="auto"/>
      </w:pPr>
      <w:r>
        <w:separator/>
      </w:r>
    </w:p>
  </w:footnote>
  <w:footnote w:type="continuationSeparator" w:id="0">
    <w:p w14:paraId="55BADD2D" w14:textId="77777777" w:rsidR="006B36A8" w:rsidRDefault="006B36A8" w:rsidP="00871A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6256601"/>
      <w:docPartObj>
        <w:docPartGallery w:val="Page Numbers (Top of Page)"/>
        <w:docPartUnique/>
      </w:docPartObj>
    </w:sdtPr>
    <w:sdtEndPr/>
    <w:sdtContent>
      <w:p w14:paraId="6576820F" w14:textId="1296E359" w:rsidR="00871A16" w:rsidRDefault="00871A1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2030">
          <w:rPr>
            <w:noProof/>
          </w:rPr>
          <w:t>2</w:t>
        </w:r>
        <w:r>
          <w:fldChar w:fldCharType="end"/>
        </w:r>
      </w:p>
    </w:sdtContent>
  </w:sdt>
  <w:p w14:paraId="0E686161" w14:textId="77777777" w:rsidR="00871A16" w:rsidRDefault="00871A1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A30"/>
    <w:rsid w:val="00005956"/>
    <w:rsid w:val="000142E8"/>
    <w:rsid w:val="00015317"/>
    <w:rsid w:val="000155D4"/>
    <w:rsid w:val="000244CE"/>
    <w:rsid w:val="0002795B"/>
    <w:rsid w:val="00054760"/>
    <w:rsid w:val="000562FD"/>
    <w:rsid w:val="000D7C60"/>
    <w:rsid w:val="000E418C"/>
    <w:rsid w:val="000F3855"/>
    <w:rsid w:val="00107147"/>
    <w:rsid w:val="00122C82"/>
    <w:rsid w:val="0018314D"/>
    <w:rsid w:val="001949AF"/>
    <w:rsid w:val="00197941"/>
    <w:rsid w:val="001B2B3A"/>
    <w:rsid w:val="001B5FE5"/>
    <w:rsid w:val="001F22CF"/>
    <w:rsid w:val="00213A03"/>
    <w:rsid w:val="002221D4"/>
    <w:rsid w:val="00230C83"/>
    <w:rsid w:val="002408DE"/>
    <w:rsid w:val="00274D29"/>
    <w:rsid w:val="002C11D9"/>
    <w:rsid w:val="002C5132"/>
    <w:rsid w:val="002C67C9"/>
    <w:rsid w:val="002F488D"/>
    <w:rsid w:val="0030265F"/>
    <w:rsid w:val="0031199E"/>
    <w:rsid w:val="00336D2B"/>
    <w:rsid w:val="0035638A"/>
    <w:rsid w:val="00381EFA"/>
    <w:rsid w:val="00383339"/>
    <w:rsid w:val="003A664C"/>
    <w:rsid w:val="003C3C9B"/>
    <w:rsid w:val="003E010A"/>
    <w:rsid w:val="00417F94"/>
    <w:rsid w:val="004208D1"/>
    <w:rsid w:val="00437EEB"/>
    <w:rsid w:val="00453BFD"/>
    <w:rsid w:val="004572A6"/>
    <w:rsid w:val="00467310"/>
    <w:rsid w:val="00484CC1"/>
    <w:rsid w:val="0049614C"/>
    <w:rsid w:val="004B76F4"/>
    <w:rsid w:val="004F57E7"/>
    <w:rsid w:val="00504C68"/>
    <w:rsid w:val="00523A26"/>
    <w:rsid w:val="005339A4"/>
    <w:rsid w:val="00564015"/>
    <w:rsid w:val="00584CA4"/>
    <w:rsid w:val="005C3D9F"/>
    <w:rsid w:val="005F3284"/>
    <w:rsid w:val="005F6861"/>
    <w:rsid w:val="00631B38"/>
    <w:rsid w:val="00644C70"/>
    <w:rsid w:val="006471CE"/>
    <w:rsid w:val="00653954"/>
    <w:rsid w:val="00653C51"/>
    <w:rsid w:val="00655F18"/>
    <w:rsid w:val="006A5687"/>
    <w:rsid w:val="006B36A8"/>
    <w:rsid w:val="006D2480"/>
    <w:rsid w:val="006E1E7C"/>
    <w:rsid w:val="00700A0E"/>
    <w:rsid w:val="00720018"/>
    <w:rsid w:val="00734892"/>
    <w:rsid w:val="0075166E"/>
    <w:rsid w:val="007638A8"/>
    <w:rsid w:val="007675FF"/>
    <w:rsid w:val="0077734A"/>
    <w:rsid w:val="007817B8"/>
    <w:rsid w:val="007A11A5"/>
    <w:rsid w:val="007E6DF1"/>
    <w:rsid w:val="00831079"/>
    <w:rsid w:val="0083652F"/>
    <w:rsid w:val="0083736A"/>
    <w:rsid w:val="00871A16"/>
    <w:rsid w:val="00874073"/>
    <w:rsid w:val="00875FF0"/>
    <w:rsid w:val="0087743C"/>
    <w:rsid w:val="008A7E6B"/>
    <w:rsid w:val="008C0331"/>
    <w:rsid w:val="008F1CAF"/>
    <w:rsid w:val="00902608"/>
    <w:rsid w:val="00910AA9"/>
    <w:rsid w:val="0091710A"/>
    <w:rsid w:val="00964846"/>
    <w:rsid w:val="00974669"/>
    <w:rsid w:val="0099627B"/>
    <w:rsid w:val="00996750"/>
    <w:rsid w:val="009C23DB"/>
    <w:rsid w:val="009C287F"/>
    <w:rsid w:val="009C5000"/>
    <w:rsid w:val="009C530F"/>
    <w:rsid w:val="009D15A7"/>
    <w:rsid w:val="00A01C23"/>
    <w:rsid w:val="00A165E0"/>
    <w:rsid w:val="00A26E52"/>
    <w:rsid w:val="00A3238D"/>
    <w:rsid w:val="00A40E48"/>
    <w:rsid w:val="00A40FAD"/>
    <w:rsid w:val="00A65DDA"/>
    <w:rsid w:val="00A86F80"/>
    <w:rsid w:val="00AA2030"/>
    <w:rsid w:val="00AE2109"/>
    <w:rsid w:val="00B1332A"/>
    <w:rsid w:val="00B16BCD"/>
    <w:rsid w:val="00B237E3"/>
    <w:rsid w:val="00B41D64"/>
    <w:rsid w:val="00B534C7"/>
    <w:rsid w:val="00B703F6"/>
    <w:rsid w:val="00B82F6D"/>
    <w:rsid w:val="00B83835"/>
    <w:rsid w:val="00B872F7"/>
    <w:rsid w:val="00B90718"/>
    <w:rsid w:val="00B925FA"/>
    <w:rsid w:val="00BA6933"/>
    <w:rsid w:val="00BB626A"/>
    <w:rsid w:val="00BC53ED"/>
    <w:rsid w:val="00BD3F35"/>
    <w:rsid w:val="00BF0A30"/>
    <w:rsid w:val="00BF6AE7"/>
    <w:rsid w:val="00C15A9C"/>
    <w:rsid w:val="00C22925"/>
    <w:rsid w:val="00C429B2"/>
    <w:rsid w:val="00C44AFF"/>
    <w:rsid w:val="00C52E61"/>
    <w:rsid w:val="00C55819"/>
    <w:rsid w:val="00CA05A7"/>
    <w:rsid w:val="00CA0F45"/>
    <w:rsid w:val="00CC4269"/>
    <w:rsid w:val="00D05EA0"/>
    <w:rsid w:val="00D063A4"/>
    <w:rsid w:val="00D0702C"/>
    <w:rsid w:val="00D42423"/>
    <w:rsid w:val="00D47E3A"/>
    <w:rsid w:val="00D54B2B"/>
    <w:rsid w:val="00D558A1"/>
    <w:rsid w:val="00D64A53"/>
    <w:rsid w:val="00D91043"/>
    <w:rsid w:val="00D94260"/>
    <w:rsid w:val="00DC791E"/>
    <w:rsid w:val="00DD0AAF"/>
    <w:rsid w:val="00DE2F8E"/>
    <w:rsid w:val="00E018F5"/>
    <w:rsid w:val="00E240D6"/>
    <w:rsid w:val="00E618E3"/>
    <w:rsid w:val="00EA5316"/>
    <w:rsid w:val="00EA578B"/>
    <w:rsid w:val="00EA746D"/>
    <w:rsid w:val="00ED742F"/>
    <w:rsid w:val="00F21C3E"/>
    <w:rsid w:val="00F25BA1"/>
    <w:rsid w:val="00F36CAF"/>
    <w:rsid w:val="00F54C81"/>
    <w:rsid w:val="00F6529B"/>
    <w:rsid w:val="00F7642F"/>
    <w:rsid w:val="00F84C53"/>
    <w:rsid w:val="00FB08EC"/>
    <w:rsid w:val="00FB51B5"/>
    <w:rsid w:val="00FC39D3"/>
    <w:rsid w:val="00FE51C6"/>
    <w:rsid w:val="00FF5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13D7C"/>
  <w15:docId w15:val="{6650F00E-E16C-4C33-9DA1-1B2B4A822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0A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0A3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F0A3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BF0A3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71A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1A16"/>
  </w:style>
  <w:style w:type="paragraph" w:styleId="a5">
    <w:name w:val="footer"/>
    <w:basedOn w:val="a"/>
    <w:link w:val="a6"/>
    <w:uiPriority w:val="99"/>
    <w:unhideWhenUsed/>
    <w:rsid w:val="00871A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71A16"/>
  </w:style>
  <w:style w:type="character" w:styleId="a7">
    <w:name w:val="Hyperlink"/>
    <w:basedOn w:val="a0"/>
    <w:uiPriority w:val="99"/>
    <w:semiHidden/>
    <w:unhideWhenUsed/>
    <w:rsid w:val="005F6861"/>
    <w:rPr>
      <w:color w:val="0000FF"/>
      <w:u w:val="single"/>
    </w:rPr>
  </w:style>
  <w:style w:type="table" w:styleId="a8">
    <w:name w:val="Table Grid"/>
    <w:basedOn w:val="a1"/>
    <w:uiPriority w:val="59"/>
    <w:rsid w:val="00A65D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996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967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C2FCDBE381F74FA7F9F1187431DB99F6F2E50E9BCBCB4A3606CF13F40AAA9C9EE4A8FD3385A1200D3072FBEP1GE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C2FCDBE381F74FA7F9F1187431DB99F652A56EEB9B2E9A96835FD3D47A5F6CCE95B8FD231441307CD0E7BED5A86F08A64ACC52AD0E15FECP2GFO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C2580-C0B0-4B8A-A0F7-90565441F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5</Pages>
  <Words>1454</Words>
  <Characters>8290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9725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Ахмеров Шамиль Юрьевич</dc:creator>
  <cp:lastModifiedBy>Ковтуновская Анна Николаевна</cp:lastModifiedBy>
  <cp:revision>114</cp:revision>
  <cp:lastPrinted>2026-03-23T07:59:00Z</cp:lastPrinted>
  <dcterms:created xsi:type="dcterms:W3CDTF">2023-08-09T13:46:00Z</dcterms:created>
  <dcterms:modified xsi:type="dcterms:W3CDTF">2026-03-23T08:00:00Z</dcterms:modified>
</cp:coreProperties>
</file>